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BA6" w:rsidRPr="001B715F" w:rsidRDefault="00153BA6" w:rsidP="00153BA6">
      <w:pPr>
        <w:spacing w:line="540" w:lineRule="exact"/>
        <w:jc w:val="left"/>
        <w:rPr>
          <w:rFonts w:ascii="黑体" w:eastAsia="黑体" w:hAnsi="黑体"/>
          <w:sz w:val="32"/>
          <w:szCs w:val="32"/>
        </w:rPr>
      </w:pPr>
      <w:r w:rsidRPr="001B715F">
        <w:rPr>
          <w:rFonts w:ascii="黑体" w:eastAsia="黑体" w:hAnsi="黑体" w:hint="eastAsia"/>
          <w:sz w:val="32"/>
          <w:szCs w:val="32"/>
        </w:rPr>
        <w:t>附件2</w:t>
      </w:r>
    </w:p>
    <w:p w:rsidR="002642F6" w:rsidRPr="00153BA6" w:rsidRDefault="002642F6" w:rsidP="006E6EDB"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 w:rsidRPr="00153BA6">
        <w:rPr>
          <w:rFonts w:ascii="方正小标宋简体" w:eastAsia="方正小标宋简体" w:hint="eastAsia"/>
          <w:sz w:val="36"/>
          <w:szCs w:val="36"/>
        </w:rPr>
        <w:t>体检注意事项</w:t>
      </w:r>
    </w:p>
    <w:p w:rsidR="0035461E" w:rsidRPr="006E6EDB" w:rsidRDefault="0035461E" w:rsidP="006E6EDB">
      <w:pPr>
        <w:spacing w:line="5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6E6EDB">
        <w:rPr>
          <w:rFonts w:ascii="仿宋_GB2312" w:eastAsia="仿宋_GB2312" w:hAnsi="仿宋_GB2312" w:cs="仿宋_GB2312" w:hint="eastAsia"/>
          <w:sz w:val="30"/>
          <w:szCs w:val="30"/>
        </w:rPr>
        <w:t>1.</w:t>
      </w:r>
      <w:r w:rsidR="00D05864" w:rsidRPr="006E6EDB">
        <w:rPr>
          <w:rFonts w:ascii="仿宋_GB2312" w:eastAsia="仿宋_GB2312" w:hAnsi="仿宋_GB2312" w:cs="仿宋_GB2312" w:hint="eastAsia"/>
          <w:sz w:val="30"/>
          <w:szCs w:val="30"/>
        </w:rPr>
        <w:t>申请人请随带</w:t>
      </w:r>
      <w:r w:rsidRPr="006E6EDB">
        <w:rPr>
          <w:rFonts w:ascii="仿宋_GB2312" w:eastAsia="仿宋_GB2312" w:hAnsi="仿宋_GB2312" w:cs="仿宋_GB2312" w:hint="eastAsia"/>
          <w:sz w:val="30"/>
          <w:szCs w:val="30"/>
        </w:rPr>
        <w:t>身份证</w:t>
      </w:r>
      <w:r w:rsidR="00177261" w:rsidRPr="006E6EDB">
        <w:rPr>
          <w:rFonts w:ascii="仿宋_GB2312" w:eastAsia="仿宋_GB2312" w:hAnsi="仿宋_GB2312" w:cs="仿宋_GB2312" w:hint="eastAsia"/>
          <w:sz w:val="30"/>
          <w:szCs w:val="30"/>
        </w:rPr>
        <w:t>、一张</w:t>
      </w:r>
      <w:r w:rsidRPr="006E6EDB">
        <w:rPr>
          <w:rFonts w:ascii="仿宋_GB2312" w:eastAsia="仿宋_GB2312" w:hAnsi="仿宋_GB2312" w:cs="仿宋_GB2312" w:hint="eastAsia"/>
          <w:sz w:val="30"/>
          <w:szCs w:val="30"/>
        </w:rPr>
        <w:t>近期一寸免冠彩色照片</w:t>
      </w:r>
      <w:r w:rsidR="00177261" w:rsidRPr="006E6EDB">
        <w:rPr>
          <w:rFonts w:ascii="仿宋_GB2312" w:eastAsia="仿宋_GB2312" w:hAnsi="仿宋_GB2312" w:cs="仿宋_GB2312" w:hint="eastAsia"/>
          <w:sz w:val="30"/>
          <w:szCs w:val="30"/>
        </w:rPr>
        <w:t>（与网上申报上传照片同版）、</w:t>
      </w:r>
      <w:r w:rsidRPr="006E6EDB">
        <w:rPr>
          <w:rFonts w:ascii="仿宋_GB2312" w:eastAsia="仿宋_GB2312" w:hAnsi="仿宋_GB2312" w:cs="仿宋_GB2312" w:hint="eastAsia"/>
          <w:sz w:val="30"/>
          <w:szCs w:val="30"/>
        </w:rPr>
        <w:t>《福建省教师资格申请人员体检表》</w:t>
      </w:r>
      <w:r w:rsidR="00177261" w:rsidRPr="006E6EDB">
        <w:rPr>
          <w:rFonts w:ascii="仿宋_GB2312" w:eastAsia="仿宋_GB2312" w:hAnsi="仿宋_GB2312" w:cs="仿宋_GB2312" w:hint="eastAsia"/>
          <w:sz w:val="30"/>
          <w:szCs w:val="30"/>
        </w:rPr>
        <w:t>（自行打印）于规定时间内到指定医院参加体检。</w:t>
      </w:r>
    </w:p>
    <w:p w:rsidR="0035461E" w:rsidRPr="006E6EDB" w:rsidRDefault="004A3430" w:rsidP="006E6EDB">
      <w:pPr>
        <w:spacing w:line="5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6E6EDB">
        <w:rPr>
          <w:rFonts w:ascii="仿宋_GB2312" w:eastAsia="仿宋_GB2312" w:hAnsi="仿宋_GB2312" w:cs="仿宋_GB2312" w:hint="eastAsia"/>
          <w:sz w:val="30"/>
          <w:szCs w:val="30"/>
        </w:rPr>
        <w:t>2.</w:t>
      </w:r>
      <w:r w:rsidR="0035461E" w:rsidRPr="006E6EDB">
        <w:rPr>
          <w:rFonts w:ascii="仿宋_GB2312" w:eastAsia="仿宋_GB2312" w:hAnsi="仿宋_GB2312" w:cs="仿宋_GB2312" w:hint="eastAsia"/>
          <w:sz w:val="30"/>
          <w:szCs w:val="30"/>
        </w:rPr>
        <w:t>若因体检报告存在漏缺项目或结论不确切、不清楚的，教师资格认定机构可要求申请人到指定医疗机构及时补查，当期的体检报告仅适用于当期教师资格认定工作。体检不合格者，由体检医院直接告知，不再另行通知。</w:t>
      </w:r>
      <w:bookmarkStart w:id="0" w:name="_GoBack"/>
      <w:bookmarkEnd w:id="0"/>
    </w:p>
    <w:p w:rsidR="0035461E" w:rsidRPr="006E6EDB" w:rsidRDefault="004A3430" w:rsidP="006E6EDB">
      <w:pPr>
        <w:spacing w:line="5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6E6EDB">
        <w:rPr>
          <w:rFonts w:ascii="仿宋_GB2312" w:eastAsia="仿宋_GB2312" w:hAnsi="仿宋_GB2312" w:cs="仿宋_GB2312" w:hint="eastAsia"/>
          <w:sz w:val="30"/>
          <w:szCs w:val="30"/>
        </w:rPr>
        <w:t>3.</w:t>
      </w:r>
      <w:r w:rsidR="0035461E" w:rsidRPr="006E6EDB">
        <w:rPr>
          <w:rFonts w:ascii="仿宋_GB2312" w:eastAsia="仿宋_GB2312" w:hAnsi="仿宋_GB2312" w:cs="仿宋_GB2312" w:hint="eastAsia"/>
          <w:sz w:val="30"/>
          <w:szCs w:val="30"/>
        </w:rPr>
        <w:t>因个人原因（包括因怀孕无法完成胸部拍片检查等）未完成体检项目的，根据福建省教育厅发布的文件，将无法出具体检合格结论。</w:t>
      </w:r>
    </w:p>
    <w:p w:rsidR="00153BA6" w:rsidRPr="006E6EDB" w:rsidRDefault="00153BA6" w:rsidP="006E6EDB">
      <w:pPr>
        <w:spacing w:line="5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6E6EDB">
        <w:rPr>
          <w:rFonts w:ascii="仿宋_GB2312" w:eastAsia="仿宋_GB2312" w:hint="eastAsia"/>
          <w:sz w:val="30"/>
          <w:szCs w:val="30"/>
        </w:rPr>
        <w:t>4.体检费用由申请人自理。</w:t>
      </w:r>
    </w:p>
    <w:p w:rsidR="0035461E" w:rsidRPr="006E6EDB" w:rsidRDefault="00153BA6" w:rsidP="006E6EDB">
      <w:pPr>
        <w:spacing w:line="5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6E6EDB">
        <w:rPr>
          <w:rFonts w:ascii="仿宋_GB2312" w:eastAsia="仿宋_GB2312" w:hAnsi="仿宋_GB2312" w:cs="仿宋_GB2312" w:hint="eastAsia"/>
          <w:sz w:val="30"/>
          <w:szCs w:val="30"/>
        </w:rPr>
        <w:t>5</w:t>
      </w:r>
      <w:r w:rsidR="004A3430" w:rsidRPr="006E6EDB">
        <w:rPr>
          <w:rFonts w:ascii="仿宋_GB2312" w:eastAsia="仿宋_GB2312" w:hAnsi="仿宋_GB2312" w:cs="仿宋_GB2312" w:hint="eastAsia"/>
          <w:sz w:val="30"/>
          <w:szCs w:val="30"/>
        </w:rPr>
        <w:t>.</w:t>
      </w:r>
      <w:r w:rsidR="0035461E" w:rsidRPr="006E6EDB">
        <w:rPr>
          <w:rFonts w:ascii="仿宋_GB2312" w:eastAsia="仿宋_GB2312" w:hAnsi="仿宋_GB2312" w:cs="仿宋_GB2312" w:hint="eastAsia"/>
          <w:sz w:val="30"/>
          <w:szCs w:val="30"/>
        </w:rPr>
        <w:t>注意事项：</w:t>
      </w:r>
      <w:r w:rsidRPr="006E6EDB">
        <w:rPr>
          <w:rFonts w:ascii="仿宋_GB2312" w:eastAsia="仿宋_GB2312" w:hAnsi="仿宋_GB2312" w:cs="仿宋_GB2312" w:hint="eastAsia"/>
          <w:sz w:val="30"/>
          <w:szCs w:val="30"/>
        </w:rPr>
        <w:t>（1）</w:t>
      </w:r>
      <w:r w:rsidR="0035461E" w:rsidRPr="006E6EDB">
        <w:rPr>
          <w:rFonts w:ascii="仿宋_GB2312" w:eastAsia="仿宋_GB2312" w:hAnsi="仿宋_GB2312" w:cs="仿宋_GB2312" w:hint="eastAsia"/>
          <w:sz w:val="30"/>
          <w:szCs w:val="30"/>
        </w:rPr>
        <w:t>体检前三天清淡饮食，勿饮酒、咖啡、浓茶，勿大量甜食，避免剧烈运动，体检当天须空腹；</w:t>
      </w:r>
      <w:r w:rsidRPr="006E6EDB">
        <w:rPr>
          <w:rFonts w:ascii="仿宋_GB2312" w:eastAsia="仿宋_GB2312" w:hAnsi="仿宋_GB2312" w:cs="仿宋_GB2312" w:hint="eastAsia"/>
          <w:sz w:val="30"/>
          <w:szCs w:val="30"/>
        </w:rPr>
        <w:t>（2）</w:t>
      </w:r>
      <w:r w:rsidR="0035461E" w:rsidRPr="006E6EDB">
        <w:rPr>
          <w:rFonts w:ascii="仿宋_GB2312" w:eastAsia="仿宋_GB2312" w:hAnsi="仿宋_GB2312" w:cs="仿宋_GB2312" w:hint="eastAsia"/>
          <w:sz w:val="30"/>
          <w:szCs w:val="30"/>
        </w:rPr>
        <w:t>着装以宽松轻便为宜，勿戴项链，女性不宜穿连衣裙、连裤袜，尤其是带有金属纽扣或亮片的衣物及有钢托和金属纽扣的文胸，须将头发全部盘至头顶；</w:t>
      </w:r>
      <w:r w:rsidRPr="006E6EDB">
        <w:rPr>
          <w:rFonts w:ascii="仿宋_GB2312" w:eastAsia="仿宋_GB2312" w:hAnsi="仿宋_GB2312" w:cs="仿宋_GB2312" w:hint="eastAsia"/>
          <w:sz w:val="30"/>
          <w:szCs w:val="30"/>
        </w:rPr>
        <w:t>（3）</w:t>
      </w:r>
      <w:r w:rsidR="0035461E" w:rsidRPr="006E6EDB">
        <w:rPr>
          <w:rFonts w:ascii="仿宋_GB2312" w:eastAsia="仿宋_GB2312" w:hAnsi="仿宋_GB2312" w:cs="仿宋_GB2312" w:hint="eastAsia"/>
          <w:sz w:val="30"/>
          <w:szCs w:val="30"/>
        </w:rPr>
        <w:t>有重大疾病病史者（指曾住院治疗或重大手术或需长期服药），请携带相关病历及检查等证明材料并将重大疾病病史、外伤手术史告知医生，严禁弄虚作假、冒名顶替，如因隐瞒病史影响体检结果的，后果自负；</w:t>
      </w:r>
      <w:r w:rsidRPr="006E6EDB">
        <w:rPr>
          <w:rFonts w:ascii="仿宋_GB2312" w:eastAsia="仿宋_GB2312" w:hAnsi="仿宋_GB2312" w:cs="仿宋_GB2312" w:hint="eastAsia"/>
          <w:sz w:val="30"/>
          <w:szCs w:val="30"/>
        </w:rPr>
        <w:t>（4）</w:t>
      </w:r>
      <w:r w:rsidR="0035461E" w:rsidRPr="006E6EDB">
        <w:rPr>
          <w:rFonts w:ascii="仿宋_GB2312" w:eastAsia="仿宋_GB2312" w:hAnsi="仿宋_GB2312" w:cs="仿宋_GB2312" w:hint="eastAsia"/>
          <w:sz w:val="30"/>
          <w:szCs w:val="30"/>
        </w:rPr>
        <w:t>视力不能达到4.8以上者请自备能将视力矫正到4.8的眼镜，用于检测矫正视力；</w:t>
      </w:r>
    </w:p>
    <w:p w:rsidR="0035461E" w:rsidRPr="0035461E" w:rsidRDefault="0035461E" w:rsidP="006E6EDB">
      <w:pPr>
        <w:spacing w:line="540" w:lineRule="exact"/>
        <w:ind w:firstLineChars="200" w:firstLine="600"/>
        <w:rPr>
          <w:rFonts w:ascii="仿宋_GB2312" w:eastAsia="仿宋_GB2312"/>
          <w:sz w:val="32"/>
          <w:szCs w:val="32"/>
        </w:rPr>
      </w:pPr>
      <w:r w:rsidRPr="006E6EDB">
        <w:rPr>
          <w:rFonts w:ascii="仿宋_GB2312" w:eastAsia="仿宋_GB2312" w:hAnsi="仿宋_GB2312" w:cs="仿宋_GB2312" w:hint="eastAsia"/>
          <w:sz w:val="30"/>
          <w:szCs w:val="30"/>
        </w:rPr>
        <w:t>6.</w:t>
      </w:r>
      <w:r w:rsidR="004A3430" w:rsidRPr="006E6EDB">
        <w:rPr>
          <w:rFonts w:ascii="仿宋_GB2312" w:eastAsia="仿宋_GB2312" w:hAnsi="仿宋_GB2312" w:cs="仿宋_GB2312" w:hint="eastAsia"/>
          <w:sz w:val="30"/>
          <w:szCs w:val="30"/>
        </w:rPr>
        <w:t>参加体检的申请人应</w:t>
      </w:r>
      <w:r w:rsidRPr="006E6EDB">
        <w:rPr>
          <w:rFonts w:ascii="仿宋_GB2312" w:eastAsia="仿宋_GB2312" w:hAnsi="仿宋_GB2312" w:cs="仿宋_GB2312" w:hint="eastAsia"/>
          <w:sz w:val="30"/>
          <w:szCs w:val="30"/>
        </w:rPr>
        <w:t xml:space="preserve">尊重体检医院的安排，遵守医院的规章制度，配合医护人员，认真检查所有项目，勿漏检！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</w:t>
      </w:r>
    </w:p>
    <w:sectPr w:rsidR="0035461E" w:rsidRPr="0035461E" w:rsidSect="00B01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04B" w:rsidRDefault="00BB304B" w:rsidP="0035461E">
      <w:r>
        <w:separator/>
      </w:r>
    </w:p>
  </w:endnote>
  <w:endnote w:type="continuationSeparator" w:id="0">
    <w:p w:rsidR="00BB304B" w:rsidRDefault="00BB304B" w:rsidP="0035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04B" w:rsidRDefault="00BB304B" w:rsidP="0035461E">
      <w:r>
        <w:separator/>
      </w:r>
    </w:p>
  </w:footnote>
  <w:footnote w:type="continuationSeparator" w:id="0">
    <w:p w:rsidR="00BB304B" w:rsidRDefault="00BB304B" w:rsidP="00354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F6"/>
    <w:rsid w:val="00153BA6"/>
    <w:rsid w:val="00156F0B"/>
    <w:rsid w:val="00177261"/>
    <w:rsid w:val="001B715F"/>
    <w:rsid w:val="002071DD"/>
    <w:rsid w:val="00244CCA"/>
    <w:rsid w:val="002642F6"/>
    <w:rsid w:val="002F5D42"/>
    <w:rsid w:val="0035461E"/>
    <w:rsid w:val="004A3430"/>
    <w:rsid w:val="0053724B"/>
    <w:rsid w:val="006E6EDB"/>
    <w:rsid w:val="009B57D4"/>
    <w:rsid w:val="00B017B0"/>
    <w:rsid w:val="00BB304B"/>
    <w:rsid w:val="00C335DB"/>
    <w:rsid w:val="00D05864"/>
    <w:rsid w:val="00D127E2"/>
    <w:rsid w:val="00DB15A5"/>
    <w:rsid w:val="00EA1BB3"/>
    <w:rsid w:val="00F8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45C79A-C907-48E7-A586-BDAAF68E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2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4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5461E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54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5461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E6ED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E6E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>Lenovo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2022-04-21T01:48:00Z</cp:lastPrinted>
  <dcterms:created xsi:type="dcterms:W3CDTF">2022-04-21T01:50:00Z</dcterms:created>
  <dcterms:modified xsi:type="dcterms:W3CDTF">2022-04-21T01:50:00Z</dcterms:modified>
</cp:coreProperties>
</file>