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pacing w:val="-17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</w:rPr>
        <w:t>永州市零陵区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  <w:lang w:val="en-US" w:eastAsia="zh-CN"/>
        </w:rPr>
        <w:t>2022年公开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</w:rPr>
        <w:t>引进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  <w:lang w:eastAsia="zh-CN"/>
        </w:rPr>
        <w:t>高学历和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</w:rPr>
        <w:t>急需紧缺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32"/>
          <w:szCs w:val="32"/>
        </w:rPr>
        <w:t>人才报名登记表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：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代码：</w:t>
      </w:r>
    </w:p>
    <w:tbl>
      <w:tblPr>
        <w:tblStyle w:val="5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91"/>
        <w:gridCol w:w="287"/>
        <w:gridCol w:w="702"/>
        <w:gridCol w:w="32"/>
        <w:gridCol w:w="538"/>
        <w:gridCol w:w="426"/>
        <w:gridCol w:w="828"/>
        <w:gridCol w:w="26"/>
        <w:gridCol w:w="705"/>
        <w:gridCol w:w="264"/>
        <w:gridCol w:w="23"/>
        <w:gridCol w:w="989"/>
        <w:gridCol w:w="840"/>
        <w:gridCol w:w="722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0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2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8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2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exac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报名后本人联系方式保持畅通，如在面试、考察、体检等环节，电话联系方式不畅通，所产生的一切后果由本人承担。</w:t>
            </w:r>
          </w:p>
          <w:p>
            <w:pPr>
              <w:pStyle w:val="8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701" w:right="1587" w:bottom="1417" w:left="1587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备注：在现场报名时，经用人单位初审、组织人社部门复核后，将此表送交表录入处录入报名信息、提供电子相片。（切记不可将此表带走，否则后果自负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GRiMDcxY2E0MjBmZjIwNjI5ZjJjMGQ2OGQzNGMifQ=="/>
  </w:docVars>
  <w:rsids>
    <w:rsidRoot w:val="17D23BB7"/>
    <w:rsid w:val="17D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2022-07-18T10:02:00Z</dcterms:created>
  <dc:creator>86184</dc:creator>
  <cp:lastModifiedBy>86184</cp:lastModifiedBy>
  <dcterms:modified xsi:type="dcterms:W3CDTF">2022-07-18T10:02:54Z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A7236EA18A8542C297CF04EE8FBC18EF</vt:lpwstr>
  </property>
</Properties>
</file>