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2023年黄梅县教育系统公开招聘教师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考生诚信承诺书</w:t>
      </w:r>
    </w:p>
    <w:bookmarkEnd w:id="0"/>
    <w:p>
      <w:pPr>
        <w:ind w:firstLine="640" w:firstLineChars="200"/>
        <w:rPr>
          <w:rFonts w:ascii="华文中宋" w:hAnsi="华文中宋" w:eastAsia="华文中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700" w:firstLineChars="2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本人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>     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，身份证号码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>                 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，参加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黄梅县教师公开招聘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,报考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/>
          <w:lang w:eastAsia="zh-CN"/>
        </w:rPr>
        <w:t>教师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 w:color="auto"/>
          <w:lang w:val="en-US" w:eastAsia="zh-CN"/>
        </w:rPr>
        <w:t>岗位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并已进入考察、体检。根据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相关《公告》精神，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</w:rPr>
        <w:t>本人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eastAsia="zh-CN"/>
        </w:rPr>
        <w:t>作出以下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因犯罪受过刑事处罚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经历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2.无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涉嫌违法违纪正在接受审查和尚未解除党纪、政纪处分；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曾被开除公职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经历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如有违反上述情形的，一经查实，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 xml:space="preserve">本人自愿承担相应责任，接受取消聘用资格的后果。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 考生签名：</w:t>
      </w:r>
    </w:p>
    <w:p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2023年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月 日</w:t>
      </w:r>
    </w:p>
    <w:sectPr>
      <w:pgSz w:w="11906" w:h="16838"/>
      <w:pgMar w:top="1984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TFhNWI1ODkxNmNiMGZmNzQ0MWFhMTZhZWUwOTkifQ=="/>
  </w:docVars>
  <w:rsids>
    <w:rsidRoot w:val="52AE66FC"/>
    <w:rsid w:val="52AE66FC"/>
    <w:rsid w:val="629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2023-07-14T00:23:00Z</dcterms:created>
  <dc:creator>HUAN</dc:creator>
  <cp:lastModifiedBy>HUAN</cp:lastModifiedBy>
  <dcterms:modified xsi:type="dcterms:W3CDTF">2023-07-14T00:24:30Z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1AFC4B2EB80345A4934E99CC31BD9F87_11</vt:lpwstr>
  </property>
</Properties>
</file>