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rPr>
          <w:rFonts w:ascii="黑体" w:eastAsia="黑体"/>
          <w:bCs/>
          <w:color w:val="auto"/>
          <w:kern w:val="44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考生须携带本人身份证原件、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，在规定时间内参加面试，违者视为自动弃权，取消面试资格。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考生必须遵守面试纪律，自觉维护考场秩序，按面试程序和要求参加面试，不得以任何理由违反规定，影响面试。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0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考生不得穿戴具有明显特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征的服装、胸章、饰品等进</w:t>
      </w:r>
      <w:r>
        <w:rPr>
          <w:rFonts w:hint="eastAsia" w:ascii="仿宋_GB2312" w:eastAsia="仿宋_GB2312"/>
          <w:color w:val="auto"/>
          <w:sz w:val="32"/>
          <w:szCs w:val="32"/>
        </w:rPr>
        <w:t>入面试室。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0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color w:val="auto"/>
          <w:sz w:val="32"/>
          <w:szCs w:val="32"/>
        </w:rPr>
        <w:t>面试流程：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考生凭本人</w:t>
      </w:r>
      <w:r>
        <w:rPr>
          <w:rFonts w:hint="eastAsia" w:ascii="仿宋_GB2312" w:eastAsia="仿宋_GB2312"/>
          <w:color w:val="auto"/>
          <w:sz w:val="32"/>
          <w:szCs w:val="32"/>
        </w:rPr>
        <w:t>身份证原件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和面试通知书进入面试考点</w:t>
      </w:r>
      <w:r>
        <w:rPr>
          <w:rFonts w:hint="eastAsia" w:ascii="仿宋_GB2312" w:eastAsia="仿宋_GB2312"/>
          <w:color w:val="auto"/>
          <w:sz w:val="32"/>
          <w:szCs w:val="32"/>
        </w:rPr>
        <w:t>—“物品放置处”放置物品—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候考室</w:t>
      </w:r>
      <w:r>
        <w:rPr>
          <w:rFonts w:hint="eastAsia" w:ascii="仿宋_GB2312" w:eastAsia="仿宋_GB2312"/>
          <w:color w:val="auto"/>
          <w:sz w:val="32"/>
          <w:szCs w:val="32"/>
        </w:rPr>
        <w:t>报到—考生抽签—按抽签顺序进行面试。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01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考生进入候考室前，要主动将关闭后的手机及其它电子产品交到“物品放置处”统一存放。否则，按违纪处理，取消本次面试资格。除了面试所需的证件外，其他物品一律统一存放“物品放置处”，候考室不设物品放置处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面试当天上午7:30开始进行抽签。抽签开始时仍未到达候考室的，剩余签号为该考生的抽签号，按抽签确定的面试序号参加面试。开考前20分钟未到达候考室的考生，视为自动放弃面试资格。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考生在候考过程中不得随意出入候考室，因特殊情况需出入候考室的，须有候考室工作人员专人监督。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考生在面试时不得携带任何与面试有关的物品和资料进入面试考场；面试结束</w:t>
      </w:r>
      <w:r>
        <w:rPr>
          <w:rFonts w:hint="eastAsia" w:ascii="仿宋_GB2312" w:eastAsia="仿宋_GB2312"/>
          <w:color w:val="auto"/>
          <w:sz w:val="32"/>
          <w:szCs w:val="32"/>
        </w:rPr>
        <w:t>后，不得将试题和草稿纸带出面试考场。如有违反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，给予本次面试成绩无效处理。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取结构化面试，每道题单独计时，考生可在规定的时间内进行必要的准备和思考。在每题规定的时间用完后，考生应停止答题。如规定时间仍有剩余，考生表示“答题完毕”，不再补充的，可转入下一题的提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考生在面试时，只能报自己的面试序号，不得以任何方式向考官或考场内工作人员透露本人姓名、父母信息、籍贯、毕业院校、父母情况、报考单位、报考岗位等个人</w:t>
      </w:r>
      <w:r>
        <w:rPr>
          <w:rFonts w:hint="eastAsia" w:ascii="仿宋_GB2312" w:eastAsia="仿宋_GB2312"/>
          <w:color w:val="auto"/>
          <w:sz w:val="32"/>
          <w:szCs w:val="32"/>
        </w:rPr>
        <w:t>信息。凡透露个人信息的，面试成绩按零分处理。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0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考生面试结束后，当场公布成绩。考生须确认自己成绩后，由引导员带离考场，不得返回候考室。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"/>
          <w:color w:val="auto"/>
          <w:sz w:val="20"/>
          <w:szCs w:val="2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对考生在考试中违纪违规行为的处理，按照《事业单位公开招聘违纪违规行为处理规定》（人社部令第35号）执行。</w:t>
      </w:r>
    </w:p>
    <w:p/>
    <w:sectPr>
      <w:pgSz w:w="11910" w:h="16840"/>
      <w:pgMar w:top="1984" w:right="1701" w:bottom="1701" w:left="1701" w:header="0" w:footer="1111" w:gutter="0"/>
      <w:lnNumType w:countBy="0" w:distance="360"/>
      <w:pgNumType w:fmt="decimal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MDBiMjc4ZDFiOGQxNGYyMzEwZjcwYWJkNTBkMDEifQ=="/>
  </w:docVars>
  <w:rsids>
    <w:rsidRoot w:val="00000000"/>
    <w:rsid w:val="3FAD01DA"/>
    <w:rsid w:val="4CA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2024-04-18T10:34:00Z</dcterms:created>
  <dc:creator>Lenovo</dc:creator>
  <cp:lastModifiedBy>maybe</cp:lastModifiedBy>
  <dcterms:modified xsi:type="dcterms:W3CDTF">2024-05-23T01:22:03Z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73B75867EF7E4F2FB7E8A483D92AF0BD_12</vt:lpwstr>
  </property>
</Properties>
</file>