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墨江哈尼族自治县202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年特岗教师</w:t>
      </w:r>
    </w:p>
    <w:p>
      <w:pPr>
        <w:spacing w:line="500" w:lineRule="exact"/>
        <w:jc w:val="center"/>
        <w:rPr>
          <w:rFonts w:ascii="方正小标宋简体" w:hAnsi="Helvetica" w:eastAsia="方正小标宋简体" w:cs="Helvetica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Helvetica" w:eastAsia="方正小标宋简体" w:cs="Helvetica"/>
          <w:color w:val="000000"/>
          <w:sz w:val="44"/>
          <w:szCs w:val="44"/>
        </w:rPr>
        <w:t>资格复审承诺书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墨江县教育体育局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本人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姓名：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身份证号：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报考岗位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>，岗位代码：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在此郑重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承诺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确保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在墨江县2024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年特岗教师公开招聘资格复审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时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毕业证、学位证、教师资格证、普通话证书等与报考岗位要求一致的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如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因发证机构原因不能按期提供，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由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及时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提交发证机构有效证明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说明情况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并在招聘单位另行确定时限内提供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到期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仍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无法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提供，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取消本人本次聘用资格。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（请承诺人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手书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上述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加粗事项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NWEyYmJmZmZhOTRiMTRmOTNhMTY1ZmI5YjdkYjQifQ=="/>
    <w:docVar w:name="KSO_WPS_MARK_KEY" w:val="d0507829-d05b-452f-a370-b818337967be"/>
  </w:docVars>
  <w:rsids>
    <w:rsidRoot w:val="00000000"/>
    <w:rsid w:val="00643918"/>
    <w:rsid w:val="014001E5"/>
    <w:rsid w:val="1332706A"/>
    <w:rsid w:val="1BB4419D"/>
    <w:rsid w:val="209A5E29"/>
    <w:rsid w:val="221F2DF5"/>
    <w:rsid w:val="249C7B1A"/>
    <w:rsid w:val="2CB56786"/>
    <w:rsid w:val="5A086B02"/>
    <w:rsid w:val="794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1</Pages>
  <Words>233</Words>
  <Characters>246</Characters>
  <Paragraphs>16</Paragraphs>
  <TotalTime>0</TotalTime>
  <ScaleCrop>false</ScaleCrop>
  <LinksUpToDate>false</LinksUpToDate>
  <CharactersWithSpaces>717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2023-06-30T06:29:00Z</dcterms:created>
  <dc:creator>马琼梅</dc:creator>
  <cp:lastModifiedBy>小</cp:lastModifiedBy>
  <cp:lastPrinted>2024-05-13T09:08:00Z</cp:lastPrinted>
  <dcterms:modified xsi:type="dcterms:W3CDTF">2024-05-24T16:08:35Z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330C682D4CE14D0DB9FF04ECB5CA6D42</vt:lpwstr>
  </property>
</Properties>
</file>