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珠海市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斗门</w:t>
      </w:r>
      <w:r>
        <w:rPr>
          <w:rFonts w:hint="eastAsia" w:ascii="仿宋" w:hAnsi="仿宋" w:eastAsia="仿宋" w:cs="仿宋"/>
          <w:sz w:val="32"/>
          <w:szCs w:val="32"/>
        </w:rPr>
        <w:t>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，现报名参加珠海市斗门区2024年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sz w:val="32"/>
          <w:szCs w:val="32"/>
        </w:rPr>
        <w:t>名公办中小学教师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月至今在我单位工作，现同意其报考贵单位的招聘考试，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并保证其如被录用，将配合相关单位办理其档案、工资、党团等关系的移交手续。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职务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上级主管部门意见：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mU3ZTk3MTczZDc2MWFhZWFjNTA1YTI5NGFjODU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1912F18"/>
    <w:rsid w:val="248F62AD"/>
    <w:rsid w:val="2AEC08CB"/>
    <w:rsid w:val="36454F74"/>
    <w:rsid w:val="3D203C50"/>
    <w:rsid w:val="56583F2A"/>
    <w:rsid w:val="7BFF85D0"/>
    <w:rsid w:val="7E8F657F"/>
    <w:rsid w:val="FE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178</Characters>
  <Lines>2</Lines>
  <Paragraphs>1</Paragraphs>
  <ScaleCrop>false</ScaleCrop>
  <LinksUpToDate>false</LinksUpToDate>
  <CharactersWithSpaces>314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2021-12-01T01:39:00Z</dcterms:created>
  <dc:creator>潘紫悦</dc:creator>
  <cp:lastModifiedBy>宋仪鹏</cp:lastModifiedBy>
  <dcterms:modified xsi:type="dcterms:W3CDTF">2024-07-01T09:39:29Z</dcterms:modified>
  <dc:title>附件3：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A52FABF590994CDF8E43479A13CD191A_12</vt:lpwstr>
  </property>
</Properties>
</file>