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shd w:val="clear" w:color="auto" w:fill="FFFFFF"/>
        </w:rPr>
        <w:t>2024年灵山县特岗教师招聘面试教材版本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中学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化学：科学出版社、广东教育出版社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物理：人民教育出版社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语文：人民教育出版社（教育部组织编写）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数学：人民教育出版社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英语：牛津译林出版社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道德与法治：人民教育出版社（教育部审定）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历史：人民教育出版社（教育部组织编写）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地理：人民教育出版社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生物：河北少年儿童出版社（冀教版）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信息技术：广西教育出版社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音乐：人民教育出版社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体育：华东师范大学出版社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美术：人民教育出版社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心理健康：广西科学技术出版社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二、小学部分：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语文：人民教育出版社（教育部审定）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数学：江苏凤凰教育出版社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英语：福建教育出版社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道德与法治：人民教育出版社（教育部审定）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音乐：人民教育出版社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信息技术：广西教育出版社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体育与健康：华东师范大学出版社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美术：人民教育出版社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心理健康教育：华东师范大学出版社</w:t>
      </w:r>
    </w:p>
    <w:tbl>
      <w:tblPr>
        <w:tblStyle w:val="2"/>
        <w:tblW w:w="9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855"/>
        <w:gridCol w:w="4062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14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三、中职部分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车辆工程、汽车维修工程教育、汽车服务工程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汽车底盘构造与拆装（第2版）：</w:t>
            </w:r>
            <w:r>
              <w:rPr>
                <w:rStyle w:val="4"/>
                <w:color w:val="auto"/>
                <w:lang w:val="en-US" w:eastAsia="zh-CN" w:bidi="ar"/>
              </w:rPr>
              <w:t>北京理工大学出版社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工业工程硕士（专业硕士）、工业工程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电子元件识别与检测：</w:t>
            </w:r>
            <w:r>
              <w:rPr>
                <w:rStyle w:val="4"/>
                <w:color w:val="auto"/>
                <w:lang w:val="en-US" w:eastAsia="zh-CN" w:bidi="ar"/>
              </w:rPr>
              <w:t>上海交通大学出版社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工业机器人技术、机器人技术、机器人工程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机器人技术应用项目教程(ABB)：</w:t>
            </w:r>
            <w:r>
              <w:rPr>
                <w:rStyle w:val="4"/>
                <w:color w:val="auto"/>
                <w:lang w:val="en-US" w:eastAsia="zh-CN" w:bidi="ar"/>
              </w:rPr>
              <w:t>高等教育出版社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信息技术(基础模块)(下册):</w:t>
            </w:r>
            <w:r>
              <w:rPr>
                <w:rStyle w:val="4"/>
                <w:color w:val="auto"/>
                <w:lang w:val="en-US" w:eastAsia="zh-CN" w:bidi="ar"/>
              </w:rPr>
              <w:t>电子工业出版社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财务管理、财务会计教育、财务教育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企业会计实务：</w:t>
            </w:r>
            <w:r>
              <w:rPr>
                <w:rStyle w:val="4"/>
                <w:color w:val="auto"/>
                <w:lang w:val="en-US" w:eastAsia="zh-CN" w:bidi="ar"/>
              </w:rPr>
              <w:t>东北财经大学出版社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学前教育学、学前教育、幼儿教育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婴幼儿照护职业技能教材（初级）：</w:t>
            </w:r>
            <w:r>
              <w:rPr>
                <w:rStyle w:val="4"/>
                <w:color w:val="auto"/>
                <w:lang w:val="en-US" w:eastAsia="zh-CN" w:bidi="ar"/>
              </w:rPr>
              <w:t>教育科学出版社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工艺美术、美术学、美术教育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艺术学概论（高职高专版）：</w:t>
            </w:r>
            <w:r>
              <w:rPr>
                <w:rStyle w:val="4"/>
                <w:color w:val="auto"/>
                <w:lang w:val="en-US" w:eastAsia="zh-CN" w:bidi="ar"/>
              </w:rPr>
              <w:t>北京大学出版社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汉语言文学、汉语国际教育、汉语言文学教育、中文教育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语文(基础模块)上册：</w:t>
            </w:r>
            <w:r>
              <w:rPr>
                <w:rStyle w:val="4"/>
                <w:color w:val="auto"/>
                <w:lang w:val="en-US" w:eastAsia="zh-CN" w:bidi="ar"/>
              </w:rPr>
              <w:t>人民教育出版社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英语、应用英语、商务英语、外贸英语、旅游英语、英语笔译、英语口译硕士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英语(1B基础模块):</w:t>
            </w:r>
            <w:r>
              <w:rPr>
                <w:rStyle w:val="4"/>
                <w:color w:val="auto"/>
                <w:lang w:val="en-US" w:eastAsia="zh-CN" w:bidi="ar"/>
              </w:rPr>
              <w:t>高等教育出版社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数学：(基础模块)下册：</w:t>
            </w:r>
            <w:r>
              <w:rPr>
                <w:rStyle w:val="4"/>
                <w:color w:val="auto"/>
                <w:lang w:val="en-US" w:eastAsia="zh-CN" w:bidi="ar"/>
              </w:rPr>
              <w:t>语文出版社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历史：(基础模块)：</w:t>
            </w:r>
            <w:r>
              <w:rPr>
                <w:rStyle w:val="4"/>
                <w:color w:val="auto"/>
                <w:lang w:val="en-US" w:eastAsia="zh-CN" w:bidi="ar"/>
              </w:rPr>
              <w:t>高等教育出版社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政治学类、法律类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思想政治（基础模块）：</w:t>
            </w:r>
            <w:r>
              <w:rPr>
                <w:rStyle w:val="4"/>
                <w:color w:val="auto"/>
                <w:lang w:val="en-US" w:eastAsia="zh-CN" w:bidi="ar"/>
              </w:rPr>
              <w:t>高等教育出版社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spacing w:line="540" w:lineRule="exact"/>
        <w:rPr>
          <w:rFonts w:ascii="宋体" w:hAnsi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YTNiZDBjNDIxNzI3MjdmOGQ0ZWZmMzMyOTgzMzgifQ=="/>
    <w:docVar w:name="metasota_documentID" w:val="8503679198707146752"/>
  </w:docVars>
  <w:rsids>
    <w:rsidRoot w:val="00000000"/>
    <w:rsid w:val="07943461"/>
    <w:rsid w:val="0C741865"/>
    <w:rsid w:val="107734BE"/>
    <w:rsid w:val="11C15743"/>
    <w:rsid w:val="13290B0A"/>
    <w:rsid w:val="212B486C"/>
    <w:rsid w:val="26393298"/>
    <w:rsid w:val="301E003D"/>
    <w:rsid w:val="31874529"/>
    <w:rsid w:val="35A240D4"/>
    <w:rsid w:val="4267663F"/>
    <w:rsid w:val="43872AFF"/>
    <w:rsid w:val="4B752443"/>
    <w:rsid w:val="51063CEB"/>
    <w:rsid w:val="5CE96177"/>
    <w:rsid w:val="659D21F5"/>
    <w:rsid w:val="6F1F1ECC"/>
    <w:rsid w:val="732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928</Words>
  <Characters>947</Characters>
  <Lines>0</Lines>
  <Paragraphs>0</Paragraphs>
  <TotalTime>33</TotalTime>
  <ScaleCrop>false</ScaleCrop>
  <LinksUpToDate>false</LinksUpToDate>
  <CharactersWithSpaces>947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2024-07-22T07:08:00Z</dcterms:created>
  <dc:creator>Administrator</dc:creator>
  <cp:lastModifiedBy>User</cp:lastModifiedBy>
  <dcterms:modified xsi:type="dcterms:W3CDTF">2024-07-22T10:49:16Z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8C379B28435346BE8AFB3E9A375235E2_12</vt:lpwstr>
  </property>
</Properties>
</file>