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宋体" w:hAnsi="宋体"/>
          <w:b/>
          <w:color w:val="auto"/>
          <w:sz w:val="32"/>
          <w:szCs w:val="32"/>
        </w:rPr>
      </w:pP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keepNext w:val="0"/>
        <w:keepLines w:val="0"/>
        <w:pageBreakBefore w:val="0"/>
        <w:widowControl w:val="0"/>
        <w:tabs>
          <w:tab w:val="center" w:pos="4597"/>
          <w:tab w:val="left" w:pos="7919"/>
        </w:tabs>
        <w:kinsoku/>
        <w:wordWrap/>
        <w:overflowPunct/>
        <w:topLinePunct w:val="0"/>
        <w:autoSpaceDE/>
        <w:autoSpaceDN/>
        <w:bidi w:val="0"/>
        <w:adjustRightInd/>
        <w:snapToGrid/>
        <w:spacing w:line="470" w:lineRule="exact"/>
        <w:jc w:val="left"/>
        <w:textAlignment w:val="auto"/>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rPr>
        <w:t>4.本人过去14日内，是否</w:t>
      </w:r>
      <w:r>
        <w:rPr>
          <w:rFonts w:hint="eastAsia" w:ascii="宋体" w:hAnsi="宋体" w:cs="宋体"/>
          <w:sz w:val="21"/>
          <w:szCs w:val="21"/>
          <w:lang w:val="en-US" w:eastAsia="zh-CN"/>
        </w:rPr>
        <w:t>到过中高风险地区</w:t>
      </w:r>
      <w:bookmarkStart w:id="0" w:name="_GoBack"/>
      <w:r>
        <w:rPr>
          <w:rFonts w:hint="eastAsia" w:ascii="宋体" w:hAnsi="宋体" w:cs="宋体"/>
          <w:sz w:val="21"/>
          <w:szCs w:val="21"/>
          <w:highlight w:val="none"/>
          <w:lang w:val="en-US" w:eastAsia="zh-CN"/>
        </w:rPr>
        <w:t>、出现本土病例但尚未调整疫情中、高风险等级地区</w:t>
      </w:r>
      <w:r>
        <w:rPr>
          <w:rFonts w:hint="eastAsia" w:ascii="宋体" w:hAnsi="宋体" w:cs="宋体"/>
          <w:sz w:val="21"/>
          <w:szCs w:val="21"/>
          <w:highlight w:val="none"/>
          <w:lang w:eastAsia="zh-CN"/>
        </w:rPr>
        <w:t>或有接触过中高风险地区人员、</w:t>
      </w:r>
      <w:r>
        <w:rPr>
          <w:rFonts w:hint="eastAsia" w:ascii="宋体" w:hAnsi="宋体" w:cs="宋体"/>
          <w:sz w:val="21"/>
          <w:szCs w:val="21"/>
          <w:highlight w:val="none"/>
          <w:lang w:val="en-US" w:eastAsia="zh-CN"/>
        </w:rPr>
        <w:t>出现本土病例但尚未调整疫情中、高风险等级地区人员</w:t>
      </w:r>
      <w:r>
        <w:rPr>
          <w:rFonts w:hint="eastAsia" w:ascii="宋体" w:hAnsi="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rPr>
        <w:t>5.本人一个月内是否从境外（含港澳台）入</w:t>
      </w:r>
      <w:r>
        <w:rPr>
          <w:rFonts w:hint="eastAsia" w:ascii="宋体" w:hAnsi="宋体" w:cs="宋体"/>
          <w:sz w:val="21"/>
          <w:szCs w:val="21"/>
          <w:highlight w:val="none"/>
          <w:lang w:eastAsia="zh-CN"/>
        </w:rPr>
        <w:t>泉</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pacing w:val="-6"/>
          <w:sz w:val="21"/>
          <w:szCs w:val="21"/>
          <w:highlight w:val="none"/>
        </w:rPr>
      </w:pPr>
      <w:r>
        <w:rPr>
          <w:rFonts w:hint="eastAsia" w:ascii="宋体" w:hAnsi="宋体" w:cs="宋体"/>
          <w:spacing w:val="-6"/>
          <w:sz w:val="21"/>
          <w:szCs w:val="21"/>
          <w:highlight w:val="none"/>
          <w:lang w:val="en-US" w:eastAsia="zh-CN"/>
        </w:rPr>
        <w:t>6</w:t>
      </w:r>
      <w:r>
        <w:rPr>
          <w:rFonts w:hint="eastAsia" w:ascii="宋体" w:hAnsi="宋体" w:cs="宋体"/>
          <w:spacing w:val="-6"/>
          <w:sz w:val="21"/>
          <w:szCs w:val="21"/>
          <w:highlight w:val="none"/>
        </w:rPr>
        <w:t>.本人过去14日内是否与新冠肺炎确诊病例、疑似病例或已发现无症状感染者有接触史。</w:t>
      </w:r>
      <w:r>
        <w:rPr>
          <w:rFonts w:hint="eastAsia" w:ascii="宋体" w:hAnsi="宋体" w:cs="宋体"/>
          <w:spacing w:val="-6"/>
          <w:sz w:val="21"/>
          <w:szCs w:val="21"/>
          <w:highlight w:val="none"/>
          <w:lang w:val="en-US" w:eastAsia="zh-CN"/>
        </w:rPr>
        <w:t xml:space="preserve"> </w:t>
      </w:r>
      <w:r>
        <w:rPr>
          <w:rFonts w:hint="eastAsia" w:ascii="宋体" w:hAnsi="宋体" w:cs="宋体"/>
          <w:spacing w:val="-6"/>
          <w:sz w:val="21"/>
          <w:szCs w:val="21"/>
          <w:highlight w:val="none"/>
        </w:rPr>
        <w:t xml:space="preserve"> </w:t>
      </w:r>
      <w:r>
        <w:rPr>
          <w:rFonts w:hint="eastAsia" w:ascii="宋体" w:hAnsi="宋体" w:cs="宋体"/>
          <w:sz w:val="21"/>
          <w:szCs w:val="21"/>
          <w:highlight w:val="none"/>
        </w:rPr>
        <w:t>□</w:t>
      </w:r>
      <w:r>
        <w:rPr>
          <w:rFonts w:hint="eastAsia" w:ascii="宋体" w:hAnsi="宋体" w:cs="宋体"/>
          <w:spacing w:val="-6"/>
          <w:sz w:val="21"/>
          <w:szCs w:val="21"/>
          <w:highlight w:val="none"/>
        </w:rPr>
        <w:t>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7</w:t>
      </w:r>
      <w:r>
        <w:rPr>
          <w:rFonts w:hint="eastAsia" w:ascii="宋体" w:hAnsi="宋体" w:cs="宋体"/>
          <w:sz w:val="21"/>
          <w:szCs w:val="21"/>
          <w:highlight w:val="none"/>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highlight w:val="none"/>
        </w:rPr>
      </w:pPr>
      <w:r>
        <w:rPr>
          <w:rFonts w:hint="eastAsia" w:ascii="宋体" w:hAnsi="宋体" w:cs="宋体"/>
          <w:sz w:val="21"/>
          <w:szCs w:val="21"/>
          <w:highlight w:val="none"/>
          <w:lang w:val="en-US" w:eastAsia="zh-CN"/>
        </w:rPr>
        <w:t>8</w:t>
      </w:r>
      <w:r>
        <w:rPr>
          <w:rFonts w:hint="eastAsia" w:ascii="宋体" w:hAnsi="宋体" w:cs="宋体"/>
          <w:sz w:val="21"/>
          <w:szCs w:val="21"/>
          <w:highlight w:val="none"/>
        </w:rPr>
        <w:t>. 本人“</w:t>
      </w:r>
      <w:r>
        <w:rPr>
          <w:rFonts w:hint="eastAsia" w:ascii="宋体" w:hAnsi="宋体" w:cs="宋体"/>
          <w:sz w:val="21"/>
          <w:szCs w:val="21"/>
          <w:highlight w:val="none"/>
          <w:lang w:val="en-US" w:eastAsia="zh-CN"/>
        </w:rPr>
        <w:t>福建</w:t>
      </w:r>
      <w:r>
        <w:rPr>
          <w:rFonts w:hint="eastAsia" w:ascii="宋体" w:hAnsi="宋体" w:cs="宋体"/>
          <w:sz w:val="21"/>
          <w:szCs w:val="21"/>
          <w:highlight w:val="none"/>
        </w:rPr>
        <w:t>健康码”是否为</w:t>
      </w:r>
      <w:r>
        <w:rPr>
          <w:rFonts w:hint="eastAsia" w:ascii="宋体" w:hAnsi="宋体" w:cs="宋体"/>
          <w:sz w:val="21"/>
          <w:szCs w:val="21"/>
          <w:highlight w:val="none"/>
          <w:lang w:val="en-US" w:eastAsia="zh-CN"/>
        </w:rPr>
        <w:t>红码或黄码</w:t>
      </w:r>
      <w:r>
        <w:rPr>
          <w:rFonts w:hint="eastAsia" w:ascii="宋体" w:hAnsi="宋体" w:cs="宋体"/>
          <w:sz w:val="21"/>
          <w:szCs w:val="21"/>
          <w:highlight w:val="none"/>
        </w:rPr>
        <w:t>。</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宋体" w:hAnsi="宋体" w:cs="宋体"/>
          <w:sz w:val="21"/>
          <w:szCs w:val="21"/>
        </w:rPr>
      </w:pPr>
      <w:r>
        <w:rPr>
          <w:rFonts w:hint="eastAsia" w:ascii="宋体" w:hAnsi="宋体" w:cs="宋体"/>
          <w:sz w:val="21"/>
          <w:szCs w:val="21"/>
          <w:highlight w:val="none"/>
          <w:lang w:val="en-US" w:eastAsia="zh-CN"/>
        </w:rPr>
        <w:t>9</w:t>
      </w:r>
      <w:r>
        <w:rPr>
          <w:rFonts w:hint="eastAsia" w:ascii="宋体" w:hAnsi="宋体" w:cs="宋体"/>
          <w:sz w:val="21"/>
          <w:szCs w:val="21"/>
          <w:highlight w:val="none"/>
        </w:rPr>
        <w:t>.</w:t>
      </w:r>
      <w:r>
        <w:rPr>
          <w:rFonts w:hint="eastAsia" w:ascii="宋体" w:hAnsi="宋体" w:cs="宋体"/>
          <w:spacing w:val="-6"/>
          <w:sz w:val="21"/>
          <w:szCs w:val="21"/>
          <w:highlight w:val="none"/>
        </w:rPr>
        <w:t>共同居住家庭成员中是否</w:t>
      </w:r>
      <w:r>
        <w:rPr>
          <w:rFonts w:hint="eastAsia" w:ascii="宋体" w:hAnsi="宋体" w:cs="宋体"/>
          <w:spacing w:val="-6"/>
          <w:sz w:val="21"/>
          <w:szCs w:val="21"/>
          <w:highlight w:val="none"/>
          <w:lang w:val="en-US" w:eastAsia="zh-CN"/>
        </w:rPr>
        <w:t xml:space="preserve">存在以上1-8的情况。   </w:t>
      </w:r>
      <w:r>
        <w:rPr>
          <w:rFonts w:hint="eastAsia" w:ascii="宋体" w:hAnsi="宋体" w:cs="宋体"/>
          <w:spacing w:val="-6"/>
          <w:sz w:val="21"/>
          <w:szCs w:val="21"/>
          <w:highlight w:val="none"/>
        </w:rPr>
        <w:t xml:space="preserve"> </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□是 □否     </w:t>
      </w:r>
      <w:bookmarkEnd w:id="0"/>
      <w:r>
        <w:rPr>
          <w:rFonts w:hint="eastAsia" w:ascii="宋体" w:hAnsi="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ascii="黑体" w:hAnsi="黑体" w:eastAsia="黑体" w:cs="方正小标宋简体"/>
          <w:sz w:val="21"/>
          <w:szCs w:val="21"/>
        </w:rPr>
      </w:pP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w:t>
      </w:r>
      <w:r>
        <w:rPr>
          <w:rFonts w:hint="eastAsia" w:ascii="黑体" w:hAnsi="黑体" w:eastAsia="黑体" w:cs="方正小标宋简体"/>
          <w:sz w:val="28"/>
          <w:szCs w:val="28"/>
          <w:lang w:val="en-US" w:eastAsia="zh-CN"/>
        </w:rPr>
        <w:t>不得入校考试；若近14天内有泉州市以外地区旅居史的，来校</w:t>
      </w:r>
      <w:r>
        <w:rPr>
          <w:rFonts w:hint="eastAsia" w:ascii="黑体" w:hAnsi="黑体" w:eastAsia="黑体" w:cs="方正小标宋简体"/>
          <w:sz w:val="28"/>
          <w:szCs w:val="28"/>
        </w:rPr>
        <w:t>考试报到时，必须携带考前</w:t>
      </w:r>
      <w:r>
        <w:rPr>
          <w:rFonts w:hint="eastAsia" w:ascii="黑体" w:hAnsi="黑体" w:eastAsia="黑体" w:cs="方正小标宋简体"/>
          <w:sz w:val="28"/>
          <w:szCs w:val="28"/>
          <w:lang w:val="en-US" w:eastAsia="zh-CN"/>
        </w:rPr>
        <w:t>48小时</w:t>
      </w:r>
      <w:r>
        <w:rPr>
          <w:rFonts w:hint="eastAsia" w:ascii="黑体" w:hAnsi="黑体" w:eastAsia="黑体" w:cs="方正小标宋简体"/>
          <w:sz w:val="28"/>
          <w:szCs w:val="28"/>
        </w:rPr>
        <w:t>内新型冠状病毒检测阴性的报告。</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470" w:lineRule="exact"/>
        <w:ind w:firstLine="422" w:firstLineChars="200"/>
        <w:textAlignment w:val="auto"/>
        <w:rPr>
          <w:rFonts w:hint="eastAsia" w:ascii="宋体" w:hAnsi="宋体" w:cs="宋体"/>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70" w:lineRule="exact"/>
        <w:ind w:firstLine="420"/>
        <w:textAlignment w:val="auto"/>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5141ECA"/>
    <w:rsid w:val="069B0F15"/>
    <w:rsid w:val="07FE016A"/>
    <w:rsid w:val="0B732F46"/>
    <w:rsid w:val="0E901423"/>
    <w:rsid w:val="0F660D7D"/>
    <w:rsid w:val="129F0450"/>
    <w:rsid w:val="137F4F56"/>
    <w:rsid w:val="163B4758"/>
    <w:rsid w:val="17CD0CAC"/>
    <w:rsid w:val="1839764E"/>
    <w:rsid w:val="1D1B33C5"/>
    <w:rsid w:val="1E59209D"/>
    <w:rsid w:val="1F6B666C"/>
    <w:rsid w:val="1F8F663D"/>
    <w:rsid w:val="22E221CB"/>
    <w:rsid w:val="23735D80"/>
    <w:rsid w:val="24071080"/>
    <w:rsid w:val="25A454D1"/>
    <w:rsid w:val="25DE5691"/>
    <w:rsid w:val="2B2D53D4"/>
    <w:rsid w:val="2CB45D06"/>
    <w:rsid w:val="2E0B6CFC"/>
    <w:rsid w:val="2FAE0330"/>
    <w:rsid w:val="31546106"/>
    <w:rsid w:val="34763901"/>
    <w:rsid w:val="34937144"/>
    <w:rsid w:val="34FA6FFB"/>
    <w:rsid w:val="35D02AC6"/>
    <w:rsid w:val="38963A01"/>
    <w:rsid w:val="392358C0"/>
    <w:rsid w:val="39D9090B"/>
    <w:rsid w:val="3A706705"/>
    <w:rsid w:val="3D8B180E"/>
    <w:rsid w:val="3FA26877"/>
    <w:rsid w:val="3FC048A5"/>
    <w:rsid w:val="408110FB"/>
    <w:rsid w:val="413A0080"/>
    <w:rsid w:val="458E6CEB"/>
    <w:rsid w:val="46C1155F"/>
    <w:rsid w:val="46ED39E1"/>
    <w:rsid w:val="46F501F5"/>
    <w:rsid w:val="4A7F3599"/>
    <w:rsid w:val="50EF5685"/>
    <w:rsid w:val="51274B42"/>
    <w:rsid w:val="52600649"/>
    <w:rsid w:val="52F20459"/>
    <w:rsid w:val="52F96C47"/>
    <w:rsid w:val="531F21A8"/>
    <w:rsid w:val="54721331"/>
    <w:rsid w:val="54FF66BC"/>
    <w:rsid w:val="56912C95"/>
    <w:rsid w:val="57963E05"/>
    <w:rsid w:val="5B93623B"/>
    <w:rsid w:val="5BEF2D39"/>
    <w:rsid w:val="643D30DC"/>
    <w:rsid w:val="66AC0AB4"/>
    <w:rsid w:val="6AAE0896"/>
    <w:rsid w:val="6E375909"/>
    <w:rsid w:val="74CA3E88"/>
    <w:rsid w:val="74EE1BD6"/>
    <w:rsid w:val="765807F1"/>
    <w:rsid w:val="77577EE1"/>
    <w:rsid w:val="7C4766B2"/>
    <w:rsid w:val="7C5C7150"/>
    <w:rsid w:val="7EBD1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656</Words>
  <Characters>674</Characters>
  <Lines>8</Lines>
  <Paragraphs>2</Paragraphs>
  <TotalTime>7</TotalTime>
  <ScaleCrop>false</ScaleCrop>
  <LinksUpToDate>false</LinksUpToDate>
  <CharactersWithSpaces>1175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Administrator</cp:lastModifiedBy>
  <cp:lastPrinted>2022-05-31T02:04:00Z</cp:lastPrinted>
  <dcterms:modified xsi:type="dcterms:W3CDTF">2022-06-14T00:51:05Z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854DCE4C1F734887843FE1489EA5A13A</vt:lpwstr>
  </property>
</Properties>
</file>