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10"/>
          <w:sz w:val="32"/>
          <w:szCs w:val="32"/>
        </w:rPr>
        <w:t>2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：</w:t>
      </w:r>
    </w:p>
    <w:p>
      <w:pPr>
        <w:snapToGrid w:val="0"/>
        <w:spacing w:line="460" w:lineRule="exact"/>
        <w:jc w:val="center"/>
        <w:rPr>
          <w:rFonts w:hint="eastAsia" w:ascii="方正小标宋简体" w:eastAsia="方正小标宋简体" w:cs="微软雅黑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微软雅黑"/>
          <w:kern w:val="0"/>
          <w:sz w:val="44"/>
          <w:szCs w:val="44"/>
          <w:lang w:val="zh-CN"/>
        </w:rPr>
        <w:t>大庆市龙凤区中小学校教师</w:t>
      </w:r>
    </w:p>
    <w:p>
      <w:pPr>
        <w:snapToGrid w:val="0"/>
        <w:spacing w:line="460" w:lineRule="exact"/>
        <w:jc w:val="center"/>
        <w:rPr>
          <w:rFonts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cs="微软雅黑"/>
          <w:kern w:val="0"/>
          <w:sz w:val="44"/>
          <w:szCs w:val="44"/>
          <w:lang w:val="zh-CN"/>
        </w:rPr>
        <w:t>人才引进考试健康监测卡</w:t>
      </w:r>
    </w:p>
    <w:tbl>
      <w:tblPr>
        <w:tblStyle w:val="2"/>
        <w:tblW w:w="976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80"/>
        <w:gridCol w:w="855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联系方式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现居住地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目前身体状况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6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185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时间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9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返回  时间</w:t>
            </w:r>
          </w:p>
        </w:tc>
        <w:tc>
          <w:tcPr>
            <w:tcW w:w="922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考试前10天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考试前09天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考试前08天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考试前07天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考试前06天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考试前05天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考试前04天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考试前03天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考试前02天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考试前01天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健康监测卡填写要求:                                                                                                         1.此健康卡从考试前第10日起开始记录。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3.测量体温前30分钟尽量避免剧烈运动、进食、喝冷热水、沐浴或者进行冷热敷。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4.如果测量值高出正常范围一点点，可能存在误差，可多次测量取平均值。                                                                  5.如果出现异常可联系社区或医院，向相应教育局报告。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6.考试前必须打印纸质版，由本人签字，进入考场前上交。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7.此表要如实填报，如果发现有瞒报、误报等现象，将按国家和我省有关疫情防控法规处理。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　                                            考生（签字）：</w:t>
      </w:r>
    </w:p>
    <w:p>
      <w:pPr>
        <w:widowControl/>
        <w:ind w:firstLine="220" w:firstLineChars="10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                                   </w:t>
      </w:r>
      <w:r>
        <w:rPr>
          <w:rFonts w:hint="eastAsia" w:ascii="宋体" w:hAnsi="宋体" w:cs="宋体"/>
          <w:sz w:val="22"/>
          <w:szCs w:val="22"/>
        </w:rPr>
        <w:tab/>
      </w:r>
      <w:r>
        <w:rPr>
          <w:rFonts w:hint="eastAsia" w:ascii="宋体" w:hAnsi="宋体" w:cs="宋体"/>
          <w:sz w:val="22"/>
          <w:szCs w:val="22"/>
        </w:rPr>
        <w:t xml:space="preserve">      日  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jNzMwNjgxMTMwMWQwMDRkZjM0OTk3ZmY1ZjNlY2QifQ=="/>
  </w:docVars>
  <w:rsids>
    <w:rsidRoot w:val="56B545A2"/>
    <w:rsid w:val="003F2191"/>
    <w:rsid w:val="006C4C47"/>
    <w:rsid w:val="00AE0D02"/>
    <w:rsid w:val="2FD03A73"/>
    <w:rsid w:val="56B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482</Characters>
  <Lines>6</Lines>
  <Paragraphs>1</Paragraphs>
  <TotalTime>4</TotalTime>
  <ScaleCrop>false</ScaleCrop>
  <LinksUpToDate>false</LinksUpToDate>
  <CharactersWithSpaces>779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2022-08-03T08:34:00Z</dcterms:created>
  <dc:creator>sunrg</dc:creator>
  <cp:lastModifiedBy>Administrator</cp:lastModifiedBy>
  <cp:lastPrinted>2022-08-06T01:58:32Z</cp:lastPrinted>
  <dcterms:modified xsi:type="dcterms:W3CDTF">2022-08-06T01:59:36Z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7C13E92E7424420285218CA417E4D63F</vt:lpwstr>
  </property>
</Properties>
</file>