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D0" w:rsidRDefault="005B4CD0" w:rsidP="005B4CD0">
      <w:pPr>
        <w:spacing w:line="4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5B4CD0" w:rsidRDefault="005B4CD0" w:rsidP="005B4CD0">
      <w:pPr>
        <w:jc w:val="center"/>
        <w:rPr>
          <w:rFonts w:ascii="Times New Roman" w:eastAsia="华文中宋" w:hAnsi="Times New Roman" w:cs="Times New Roman"/>
          <w:kern w:val="0"/>
          <w:sz w:val="42"/>
          <w:szCs w:val="42"/>
        </w:rPr>
      </w:pPr>
      <w:bookmarkStart w:id="0" w:name="_GoBack"/>
      <w:r>
        <w:rPr>
          <w:rFonts w:ascii="Times New Roman" w:eastAsia="华文中宋" w:hAnsi="Times New Roman" w:cs="华文中宋" w:hint="eastAsia"/>
          <w:kern w:val="0"/>
          <w:sz w:val="42"/>
          <w:szCs w:val="42"/>
        </w:rPr>
        <w:t>龙岩技师</w:t>
      </w:r>
      <w:proofErr w:type="gramStart"/>
      <w:r>
        <w:rPr>
          <w:rFonts w:ascii="Times New Roman" w:eastAsia="华文中宋" w:hAnsi="Times New Roman" w:cs="华文中宋" w:hint="eastAsia"/>
          <w:kern w:val="0"/>
          <w:sz w:val="42"/>
          <w:szCs w:val="42"/>
        </w:rPr>
        <w:t>学院赴高校</w:t>
      </w:r>
      <w:proofErr w:type="gramEnd"/>
      <w:r>
        <w:rPr>
          <w:rFonts w:ascii="Times New Roman" w:eastAsia="华文中宋" w:hAnsi="Times New Roman" w:cs="华文中宋" w:hint="eastAsia"/>
          <w:kern w:val="0"/>
          <w:sz w:val="42"/>
          <w:szCs w:val="42"/>
        </w:rPr>
        <w:t>公开招聘</w:t>
      </w:r>
      <w:r>
        <w:rPr>
          <w:rFonts w:ascii="Times New Roman" w:eastAsia="华文中宋" w:hAnsi="Times New Roman" w:cs="Times New Roman"/>
          <w:kern w:val="0"/>
          <w:sz w:val="42"/>
          <w:szCs w:val="42"/>
        </w:rPr>
        <w:t>202</w:t>
      </w:r>
      <w:r>
        <w:rPr>
          <w:rFonts w:ascii="Times New Roman" w:eastAsia="华文中宋" w:hAnsi="Times New Roman" w:cs="Times New Roman" w:hint="eastAsia"/>
          <w:kern w:val="0"/>
          <w:sz w:val="42"/>
          <w:szCs w:val="42"/>
        </w:rPr>
        <w:t>3</w:t>
      </w:r>
      <w:r>
        <w:rPr>
          <w:rFonts w:ascii="Times New Roman" w:eastAsia="华文中宋" w:hAnsi="Times New Roman" w:cs="华文中宋" w:hint="eastAsia"/>
          <w:kern w:val="0"/>
          <w:sz w:val="42"/>
          <w:szCs w:val="42"/>
        </w:rPr>
        <w:t>届优秀毕业生岗位表</w:t>
      </w:r>
    </w:p>
    <w:tbl>
      <w:tblPr>
        <w:tblW w:w="18300" w:type="dxa"/>
        <w:jc w:val="center"/>
        <w:tblInd w:w="-17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210"/>
        <w:gridCol w:w="660"/>
        <w:gridCol w:w="757"/>
        <w:gridCol w:w="757"/>
        <w:gridCol w:w="721"/>
        <w:gridCol w:w="936"/>
        <w:gridCol w:w="901"/>
        <w:gridCol w:w="793"/>
        <w:gridCol w:w="3985"/>
        <w:gridCol w:w="753"/>
        <w:gridCol w:w="858"/>
        <w:gridCol w:w="857"/>
        <w:gridCol w:w="1146"/>
        <w:gridCol w:w="1571"/>
        <w:gridCol w:w="850"/>
      </w:tblGrid>
      <w:tr w:rsidR="005B4CD0" w:rsidTr="000501BC">
        <w:trPr>
          <w:trHeight w:val="499"/>
          <w:tblHeader/>
          <w:jc w:val="center"/>
        </w:trPr>
        <w:tc>
          <w:tcPr>
            <w:tcW w:w="545" w:type="dxa"/>
            <w:vAlign w:val="center"/>
          </w:tcPr>
          <w:bookmarkEnd w:id="0"/>
          <w:p w:rsidR="005B4CD0" w:rsidRDefault="005B4CD0" w:rsidP="000501BC">
            <w:pPr>
              <w:tabs>
                <w:tab w:val="left" w:pos="13500"/>
              </w:tabs>
              <w:spacing w:line="240" w:lineRule="exact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 w:hint="eastAsia"/>
                <w:b/>
                <w:bCs/>
                <w:color w:val="404040"/>
                <w:kern w:val="0"/>
                <w:szCs w:val="23"/>
              </w:rPr>
              <w:t>序号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岗位名称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岗位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代码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单位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性质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方式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人数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学历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学位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职称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专业类别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性别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年龄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补充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范围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其它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条件</w:t>
            </w: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联系方式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（姓名、电话）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404040"/>
                <w:kern w:val="0"/>
                <w:szCs w:val="23"/>
              </w:rPr>
              <w:t>备注</w:t>
            </w: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proofErr w:type="gramStart"/>
            <w:r>
              <w:rPr>
                <w:kern w:val="0"/>
                <w:sz w:val="22"/>
                <w:szCs w:val="22"/>
              </w:rPr>
              <w:t>思政类</w:t>
            </w:r>
            <w:proofErr w:type="gramEnd"/>
            <w:r>
              <w:rPr>
                <w:kern w:val="0"/>
                <w:sz w:val="22"/>
                <w:szCs w:val="22"/>
              </w:rPr>
              <w:t>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01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哲学类、法学类、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马克思主义理论类、政治学类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中共党员</w:t>
            </w: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2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汉语言文学专业教师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02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3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633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数学专业教师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03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  <w:r>
              <w:rPr>
                <w:rFonts w:ascii="Times New Roman" w:hAnsi="Times New Roman"/>
                <w:kern w:val="0"/>
                <w:szCs w:val="23"/>
              </w:rPr>
              <w:br/>
            </w: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数学类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3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4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体育专业教师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04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kern w:val="0"/>
                <w:sz w:val="22"/>
                <w:szCs w:val="22"/>
              </w:rPr>
              <w:t>体育学类</w:t>
            </w:r>
            <w:proofErr w:type="gramEnd"/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rPr>
                <w:rFonts w:ascii="Times New Roman" w:hAnsi="Times New Roman"/>
                <w:kern w:val="0"/>
                <w:szCs w:val="23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5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历史专业教师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05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历史学类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rPr>
                <w:rFonts w:ascii="Times New Roman" w:hAnsi="Times New Roman"/>
                <w:kern w:val="0"/>
                <w:szCs w:val="23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6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化工类专业教师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06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化工与制药类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7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学前教育专业教师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07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学前教育、教育学、心理学</w:t>
            </w:r>
            <w:r>
              <w:rPr>
                <w:rFonts w:hint="eastAsia"/>
                <w:kern w:val="0"/>
                <w:sz w:val="22"/>
                <w:szCs w:val="22"/>
              </w:rPr>
              <w:t>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学前教育学</w:t>
            </w: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3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8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美术专业教师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08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shd w:val="clear" w:color="auto" w:fill="FFFFFF"/>
                <w:lang w:bidi="ar"/>
              </w:rPr>
              <w:t>艺术设计类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9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经济管理专业教师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09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研究生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硕士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经济贸易类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10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机械专业教师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10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5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本科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学士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机械类、电气自动化类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Cs w:val="23"/>
              </w:rPr>
            </w:pPr>
          </w:p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  <w:r>
              <w:rPr>
                <w:rFonts w:ascii="Times New Roman" w:hAnsi="Times New Roman" w:hint="eastAsia"/>
                <w:kern w:val="0"/>
                <w:szCs w:val="23"/>
              </w:rPr>
              <w:t>1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电梯专业教师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11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本科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学士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自动化</w:t>
            </w:r>
            <w:r>
              <w:rPr>
                <w:rFonts w:hint="eastAsia"/>
                <w:kern w:val="0"/>
                <w:sz w:val="22"/>
                <w:szCs w:val="22"/>
              </w:rPr>
              <w:t>、自动控制、电力系统及其自动化、机电一体化工程（技术）专业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12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新能源汽车专业教师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12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本科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学士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汽车服务工程、汽车维修工程、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车辆工程</w:t>
            </w:r>
            <w:r>
              <w:rPr>
                <w:rFonts w:hint="eastAsia"/>
                <w:kern w:val="0"/>
                <w:sz w:val="22"/>
                <w:szCs w:val="22"/>
              </w:rPr>
              <w:t>专业，</w:t>
            </w:r>
            <w:r>
              <w:rPr>
                <w:kern w:val="0"/>
                <w:sz w:val="22"/>
                <w:szCs w:val="22"/>
              </w:rPr>
              <w:t>电气自动化类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13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电子商务专业教师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13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本科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学士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电子商务、市场营销、物流管理</w:t>
            </w:r>
            <w:r>
              <w:rPr>
                <w:rFonts w:hint="eastAsia"/>
                <w:kern w:val="0"/>
                <w:sz w:val="22"/>
                <w:szCs w:val="22"/>
              </w:rPr>
              <w:t>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市场营销教育</w:t>
            </w:r>
            <w:r>
              <w:rPr>
                <w:rFonts w:hint="eastAsia"/>
                <w:kern w:val="0"/>
                <w:sz w:val="22"/>
                <w:szCs w:val="22"/>
              </w:rPr>
              <w:t>、</w:t>
            </w:r>
            <w:r>
              <w:rPr>
                <w:kern w:val="0"/>
                <w:sz w:val="22"/>
                <w:szCs w:val="22"/>
              </w:rPr>
              <w:t>现代物流管理</w:t>
            </w: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14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kern w:val="0"/>
                <w:sz w:val="22"/>
                <w:szCs w:val="22"/>
              </w:rPr>
              <w:t>计算机专业教师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14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本科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学士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计算机应用技术、软件工程、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应用软件工程</w:t>
            </w: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594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15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</w:pPr>
            <w:r>
              <w:rPr>
                <w:kern w:val="0"/>
                <w:sz w:val="22"/>
                <w:szCs w:val="22"/>
              </w:rPr>
              <w:t>音乐专业教师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15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本科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学士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shd w:val="clear" w:color="auto" w:fill="FFFFFF"/>
                <w:lang w:bidi="ar"/>
              </w:rPr>
              <w:t>音乐（学）、音乐表演、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shd w:val="clear" w:color="auto" w:fill="FFFFFF"/>
                <w:lang w:bidi="ar"/>
              </w:rPr>
              <w:t>音乐与舞蹈学专业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  <w:tr w:rsidR="005B4CD0" w:rsidTr="000501BC">
        <w:trPr>
          <w:trHeight w:val="613"/>
          <w:jc w:val="center"/>
        </w:trPr>
        <w:tc>
          <w:tcPr>
            <w:tcW w:w="54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16</w:t>
            </w:r>
          </w:p>
        </w:tc>
        <w:tc>
          <w:tcPr>
            <w:tcW w:w="221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b/>
              </w:rPr>
            </w:pPr>
            <w:r>
              <w:rPr>
                <w:kern w:val="0"/>
                <w:sz w:val="22"/>
                <w:szCs w:val="22"/>
              </w:rPr>
              <w:t>美容美发专业教师</w:t>
            </w:r>
          </w:p>
        </w:tc>
        <w:tc>
          <w:tcPr>
            <w:tcW w:w="66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16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财政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核拨</w:t>
            </w:r>
          </w:p>
        </w:tc>
        <w:tc>
          <w:tcPr>
            <w:tcW w:w="7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公开</w:t>
            </w:r>
          </w:p>
          <w:p w:rsidR="005B4CD0" w:rsidRDefault="005B4CD0" w:rsidP="000501B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招聘</w:t>
            </w:r>
          </w:p>
        </w:tc>
        <w:tc>
          <w:tcPr>
            <w:tcW w:w="72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1</w:t>
            </w:r>
          </w:p>
        </w:tc>
        <w:tc>
          <w:tcPr>
            <w:tcW w:w="93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 w:hint="eastAsia"/>
                <w:kern w:val="0"/>
                <w:szCs w:val="23"/>
              </w:rPr>
              <w:t>大专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及以上</w:t>
            </w:r>
          </w:p>
        </w:tc>
        <w:tc>
          <w:tcPr>
            <w:tcW w:w="90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  <w:tc>
          <w:tcPr>
            <w:tcW w:w="79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3985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rFonts w:ascii="宋体" w:hAnsi="宋体" w:cs="宋体"/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shd w:val="clear" w:color="auto" w:fill="FFFFFF"/>
                <w:lang w:bidi="ar"/>
              </w:rPr>
              <w:t>人物形象设计、医疗美容技术、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/>
              <w:jc w:val="center"/>
              <w:rPr>
                <w:kern w:val="0"/>
                <w:sz w:val="22"/>
                <w:szCs w:val="22"/>
                <w:shd w:val="clear" w:color="auto" w:fill="FFFFFF"/>
                <w:lang w:bidi="ar"/>
              </w:rPr>
            </w:pPr>
            <w:r>
              <w:rPr>
                <w:kern w:val="0"/>
                <w:sz w:val="22"/>
                <w:szCs w:val="22"/>
              </w:rPr>
              <w:t>医学美容技术</w:t>
            </w: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753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不限</w:t>
            </w:r>
          </w:p>
        </w:tc>
        <w:tc>
          <w:tcPr>
            <w:tcW w:w="858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35</w:t>
            </w:r>
            <w:r>
              <w:rPr>
                <w:rFonts w:ascii="Times New Roman" w:hAnsi="Times New Roman"/>
                <w:kern w:val="0"/>
                <w:szCs w:val="23"/>
              </w:rPr>
              <w:t>周岁</w:t>
            </w:r>
          </w:p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及以下</w:t>
            </w:r>
          </w:p>
        </w:tc>
        <w:tc>
          <w:tcPr>
            <w:tcW w:w="857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全国</w:t>
            </w:r>
          </w:p>
        </w:tc>
        <w:tc>
          <w:tcPr>
            <w:tcW w:w="1146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谢老师</w:t>
            </w:r>
          </w:p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  <w:r>
              <w:rPr>
                <w:rFonts w:ascii="Times New Roman" w:hAnsi="Times New Roman"/>
                <w:kern w:val="0"/>
                <w:szCs w:val="23"/>
              </w:rPr>
              <w:t>0597-3101583</w:t>
            </w:r>
          </w:p>
        </w:tc>
        <w:tc>
          <w:tcPr>
            <w:tcW w:w="850" w:type="dxa"/>
            <w:vAlign w:val="center"/>
          </w:tcPr>
          <w:p w:rsidR="005B4CD0" w:rsidRDefault="005B4CD0" w:rsidP="000501BC">
            <w:pPr>
              <w:widowControl/>
              <w:spacing w:line="240" w:lineRule="exact"/>
              <w:ind w:leftChars="-30" w:left="-63" w:rightChars="-30" w:right="-63"/>
              <w:jc w:val="center"/>
              <w:rPr>
                <w:rFonts w:ascii="Times New Roman" w:hAnsi="Times New Roman"/>
                <w:kern w:val="0"/>
                <w:szCs w:val="23"/>
              </w:rPr>
            </w:pPr>
          </w:p>
        </w:tc>
      </w:tr>
    </w:tbl>
    <w:p w:rsidR="006F3F22" w:rsidRPr="005B4CD0" w:rsidRDefault="005B4CD0" w:rsidP="005B4CD0">
      <w:pPr>
        <w:spacing w:beforeLines="50" w:before="156" w:line="240" w:lineRule="exact"/>
        <w:ind w:firstLineChars="250" w:firstLine="600"/>
        <w:jc w:val="left"/>
      </w:pPr>
      <w:r>
        <w:rPr>
          <w:rFonts w:eastAsia="仿宋_GB2312" w:hint="eastAsia"/>
          <w:sz w:val="24"/>
        </w:rPr>
        <w:t>备注：以上岗位根据招聘实际情况可做适当的调剂</w:t>
      </w:r>
    </w:p>
    <w:sectPr w:rsidR="006F3F22" w:rsidRPr="005B4CD0" w:rsidSect="005B4CD0">
      <w:pgSz w:w="20639" w:h="14572" w:orient="landscape" w:code="12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D0"/>
    <w:rsid w:val="005B4CD0"/>
    <w:rsid w:val="006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China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2022-11-30T01:39:00Z</dcterms:created>
  <dcterms:modified xsi:type="dcterms:W3CDTF">2022-11-30T01:42:00Z</dcterms:modified>
</cp:coreProperties>
</file>