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A8EA" w14:textId="553E2530" w:rsidR="00DF4B53" w:rsidRPr="00E50BC5" w:rsidRDefault="00CA384B">
      <w:pPr>
        <w:spacing w:line="560" w:lineRule="exact"/>
        <w:rPr>
          <w:rFonts w:ascii="黑体" w:eastAsia="黑体" w:hAnsi="黑体" w:cs="宋体"/>
          <w:sz w:val="32"/>
          <w:szCs w:val="32"/>
        </w:rPr>
      </w:pPr>
      <w:r w:rsidRPr="00E50BC5">
        <w:rPr>
          <w:rFonts w:ascii="黑体" w:eastAsia="黑体" w:hAnsi="黑体" w:cs="宋体" w:hint="eastAsia"/>
          <w:sz w:val="32"/>
          <w:szCs w:val="32"/>
        </w:rPr>
        <w:t>附件</w:t>
      </w:r>
      <w:r w:rsidR="009D2EB0">
        <w:rPr>
          <w:rFonts w:ascii="黑体" w:eastAsia="黑体" w:hAnsi="黑体" w:cs="宋体"/>
          <w:sz w:val="32"/>
          <w:szCs w:val="32"/>
        </w:rPr>
        <w:t>2</w:t>
      </w:r>
    </w:p>
    <w:p w14:paraId="5C27140A" w14:textId="77777777" w:rsidR="00DF4B53" w:rsidRPr="00542FAC" w:rsidRDefault="00CA384B">
      <w:pPr>
        <w:spacing w:line="560" w:lineRule="exact"/>
        <w:jc w:val="center"/>
        <w:rPr>
          <w:rFonts w:ascii="方正小标宋_GBK" w:eastAsia="方正小标宋_GBK" w:hAnsi="宋体" w:cs="宋体"/>
          <w:sz w:val="44"/>
          <w:szCs w:val="44"/>
        </w:rPr>
      </w:pPr>
      <w:r w:rsidRPr="00542FAC">
        <w:rPr>
          <w:rFonts w:ascii="方正小标宋_GBK" w:eastAsia="方正小标宋_GBK" w:hAnsi="宋体" w:cs="宋体" w:hint="eastAsia"/>
          <w:sz w:val="44"/>
          <w:szCs w:val="44"/>
        </w:rPr>
        <w:t>考生面试须知</w:t>
      </w:r>
    </w:p>
    <w:p w14:paraId="6238A75C" w14:textId="77777777" w:rsidR="00DF4B53" w:rsidRDefault="00DF4B53">
      <w:pPr>
        <w:spacing w:line="500" w:lineRule="exact"/>
        <w:ind w:firstLineChars="200" w:firstLine="800"/>
        <w:rPr>
          <w:rFonts w:ascii="方正仿宋_GBK" w:eastAsia="方正仿宋_GBK" w:hAnsi="方正仿宋_GBK" w:cs="方正仿宋_GBK"/>
          <w:sz w:val="40"/>
          <w:szCs w:val="40"/>
        </w:rPr>
      </w:pPr>
    </w:p>
    <w:p w14:paraId="32796B8F" w14:textId="590B9433" w:rsidR="00DF4B53" w:rsidRPr="00542FAC" w:rsidRDefault="00CA384B">
      <w:pPr>
        <w:widowControl/>
        <w:shd w:val="clear" w:color="auto" w:fill="FFFFFF"/>
        <w:spacing w:line="60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542FAC">
        <w:rPr>
          <w:rFonts w:eastAsia="方正仿宋_GBK"/>
          <w:kern w:val="0"/>
          <w:sz w:val="32"/>
          <w:szCs w:val="32"/>
        </w:rPr>
        <w:t>1.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考生凭本人有效身份证</w:t>
      </w:r>
      <w:r w:rsid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准考证，在规定的时间内到指定考场参加面试。个人所携带的通讯工具和音频、视频发射、接收设备关闭后连同背包、书包等其他物品交工作人员统一保管、考完离场时领回。</w:t>
      </w:r>
    </w:p>
    <w:p w14:paraId="77201F71" w14:textId="6AAF566B" w:rsidR="00DF4B53" w:rsidRPr="003A57B0" w:rsidRDefault="00CA384B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542FAC">
        <w:rPr>
          <w:rFonts w:eastAsia="方正仿宋_GBK"/>
          <w:kern w:val="0"/>
          <w:sz w:val="32"/>
          <w:szCs w:val="32"/>
        </w:rPr>
        <w:t>2.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参加面试考生</w:t>
      </w:r>
      <w:r w:rsidRPr="00542FAC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当天上午</w:t>
      </w:r>
      <w:r w:rsidRPr="00542FAC">
        <w:rPr>
          <w:rFonts w:eastAsia="方正仿宋_GBK"/>
          <w:sz w:val="32"/>
          <w:szCs w:val="32"/>
          <w:shd w:val="clear" w:color="auto" w:fill="FFFFFF"/>
        </w:rPr>
        <w:t>7</w:t>
      </w:r>
      <w:r w:rsidRPr="00542FAC">
        <w:rPr>
          <w:rFonts w:eastAsia="方正仿宋_GBK"/>
          <w:sz w:val="32"/>
          <w:szCs w:val="32"/>
          <w:shd w:val="clear" w:color="auto" w:fill="FFFFFF"/>
        </w:rPr>
        <w:t>：</w:t>
      </w:r>
      <w:r w:rsidR="00320285">
        <w:rPr>
          <w:rFonts w:eastAsia="方正仿宋_GBK"/>
          <w:sz w:val="32"/>
          <w:szCs w:val="32"/>
          <w:shd w:val="clear" w:color="auto" w:fill="FFFFFF"/>
        </w:rPr>
        <w:t>15</w:t>
      </w:r>
      <w:r w:rsidRPr="00542FAC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时前报到，上午</w:t>
      </w:r>
      <w:r w:rsidRPr="00542FAC">
        <w:rPr>
          <w:rFonts w:eastAsia="方正仿宋_GBK"/>
          <w:sz w:val="32"/>
          <w:szCs w:val="32"/>
          <w:shd w:val="clear" w:color="auto" w:fill="FFFFFF"/>
        </w:rPr>
        <w:t>7</w:t>
      </w:r>
      <w:r w:rsidRPr="00542FAC">
        <w:rPr>
          <w:rFonts w:eastAsia="方正仿宋_GBK"/>
          <w:sz w:val="32"/>
          <w:szCs w:val="32"/>
          <w:shd w:val="clear" w:color="auto" w:fill="FFFFFF"/>
        </w:rPr>
        <w:t>：</w:t>
      </w:r>
      <w:r w:rsidR="00320285">
        <w:rPr>
          <w:rFonts w:eastAsia="方正仿宋_GBK"/>
          <w:sz w:val="32"/>
          <w:szCs w:val="32"/>
          <w:shd w:val="clear" w:color="auto" w:fill="FFFFFF"/>
        </w:rPr>
        <w:t>30</w:t>
      </w:r>
      <w:r w:rsidRPr="00542FAC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时没有进入</w:t>
      </w:r>
      <w:r w:rsidR="006067BA" w:rsidRPr="003A57B0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考</w:t>
      </w:r>
      <w:proofErr w:type="gramStart"/>
      <w:r w:rsidR="006067BA" w:rsidRPr="003A57B0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务</w:t>
      </w:r>
      <w:proofErr w:type="gramEnd"/>
      <w:r w:rsidR="006067BA" w:rsidRPr="003A57B0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办公室</w:t>
      </w:r>
      <w:r w:rsidRPr="003A57B0">
        <w:rPr>
          <w:rFonts w:ascii="方正仿宋_GBK" w:eastAsia="方正仿宋_GBK" w:hAnsi="仿宋_GB2312" w:cs="仿宋_GB2312" w:hint="eastAsia"/>
          <w:sz w:val="32"/>
          <w:szCs w:val="32"/>
          <w:shd w:val="clear" w:color="auto" w:fill="FFFFFF"/>
        </w:rPr>
        <w:t>的考生，</w:t>
      </w:r>
      <w:r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按自动放弃面试资格处理；对证件(个人有效身份证</w:t>
      </w:r>
      <w:r w:rsidR="00542FAC"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、</w:t>
      </w:r>
      <w:r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准考证）不齐的，取消面试资格。</w:t>
      </w:r>
    </w:p>
    <w:p w14:paraId="266331BB" w14:textId="6B58E63A" w:rsidR="00DF4B53" w:rsidRPr="003A57B0" w:rsidRDefault="00CA384B">
      <w:pPr>
        <w:spacing w:line="600" w:lineRule="exact"/>
        <w:ind w:firstLineChars="200" w:firstLine="640"/>
        <w:rPr>
          <w:rFonts w:ascii="方正仿宋_GBK" w:eastAsia="方正仿宋_GBK" w:hAnsi="仿宋_GB2312" w:cs="仿宋_GB2312"/>
          <w:sz w:val="32"/>
          <w:szCs w:val="32"/>
        </w:rPr>
      </w:pPr>
      <w:r w:rsidRPr="003A57B0">
        <w:rPr>
          <w:rFonts w:eastAsia="方正仿宋_GBK"/>
          <w:kern w:val="0"/>
          <w:sz w:val="32"/>
          <w:szCs w:val="32"/>
        </w:rPr>
        <w:t>3.</w:t>
      </w:r>
      <w:r w:rsidRPr="003A57B0">
        <w:rPr>
          <w:rFonts w:ascii="方正仿宋_GBK" w:eastAsia="方正仿宋_GBK" w:hAnsi="仿宋_GB2312" w:cs="仿宋_GB2312" w:hint="eastAsia"/>
          <w:sz w:val="32"/>
          <w:szCs w:val="32"/>
        </w:rPr>
        <w:t>考生不得穿制服</w:t>
      </w:r>
      <w:r w:rsidR="00542FAC" w:rsidRPr="003A57B0">
        <w:rPr>
          <w:rFonts w:ascii="方正仿宋_GBK" w:eastAsia="方正仿宋_GBK" w:hAnsi="仿宋_GB2312" w:cs="仿宋_GB2312" w:hint="eastAsia"/>
          <w:sz w:val="32"/>
          <w:szCs w:val="32"/>
        </w:rPr>
        <w:t>、</w:t>
      </w:r>
      <w:r w:rsidRPr="003A57B0">
        <w:rPr>
          <w:rFonts w:ascii="方正仿宋_GBK" w:eastAsia="方正仿宋_GBK" w:hAnsi="仿宋_GB2312" w:cs="仿宋_GB2312" w:hint="eastAsia"/>
          <w:sz w:val="32"/>
          <w:szCs w:val="32"/>
        </w:rPr>
        <w:t>单位统一工作服或穿带有特别标志的服装，或佩戴标志性徽章、饰物等。</w:t>
      </w:r>
    </w:p>
    <w:p w14:paraId="46779A31" w14:textId="6393335E" w:rsidR="00DF4B53" w:rsidRPr="00542FAC" w:rsidRDefault="00CA384B">
      <w:pPr>
        <w:widowControl/>
        <w:shd w:val="clear" w:color="auto" w:fill="FFFFFF"/>
        <w:spacing w:line="60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3A57B0">
        <w:rPr>
          <w:rFonts w:eastAsia="方正仿宋_GBK"/>
          <w:kern w:val="0"/>
          <w:sz w:val="32"/>
          <w:szCs w:val="32"/>
        </w:rPr>
        <w:t>4.</w:t>
      </w:r>
      <w:r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考生到达</w:t>
      </w:r>
      <w:r w:rsidR="00320285"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考</w:t>
      </w:r>
      <w:proofErr w:type="gramStart"/>
      <w:r w:rsidR="00320285"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务</w:t>
      </w:r>
      <w:proofErr w:type="gramEnd"/>
      <w:r w:rsidR="00320285" w:rsidRPr="003A57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办公室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后，工作人员组织考生抽签，决定面试的</w:t>
      </w:r>
      <w:r w:rsidR="009D2E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分组及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先后顺序，考生应按抽签确定的</w:t>
      </w:r>
      <w:r w:rsidR="009D2EB0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分组及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面试顺序进行面试。</w:t>
      </w:r>
    </w:p>
    <w:p w14:paraId="756319AC" w14:textId="77777777" w:rsidR="00DF4B53" w:rsidRPr="00542FAC" w:rsidRDefault="00CA384B">
      <w:pPr>
        <w:widowControl/>
        <w:shd w:val="clear" w:color="auto" w:fill="FFFFFF"/>
        <w:spacing w:line="60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542FAC">
        <w:rPr>
          <w:rFonts w:eastAsia="方正仿宋_GBK"/>
          <w:kern w:val="0"/>
          <w:sz w:val="32"/>
          <w:szCs w:val="32"/>
        </w:rPr>
        <w:t>5.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候考期间实行全封闭，考生应服从工作人员的管理。面试开始后，工作人员按抽签顺序逐一引导考生进入面试室面试。</w:t>
      </w:r>
      <w:proofErr w:type="gramStart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候考考生</w:t>
      </w:r>
      <w:proofErr w:type="gramEnd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须</w:t>
      </w:r>
      <w:proofErr w:type="gramStart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在候考室</w:t>
      </w:r>
      <w:proofErr w:type="gramEnd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静候，不得喧哗影响他人，不得擅自</w:t>
      </w:r>
      <w:proofErr w:type="gramStart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离开候考室</w:t>
      </w:r>
      <w:proofErr w:type="gramEnd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。需上洗手间的，须经工作人员同意，并由工作人员陪同前往。</w:t>
      </w:r>
      <w:proofErr w:type="gramStart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候考考生</w:t>
      </w:r>
      <w:proofErr w:type="gramEnd"/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个人原因需提前离开考场的，应书面提出申请，经考场主考官同意后，按自动放弃面试资格处理。严禁任何人向考生传递试题信息。</w:t>
      </w:r>
    </w:p>
    <w:p w14:paraId="75DCCD73" w14:textId="4D377439" w:rsidR="00DF4B53" w:rsidRPr="00542FAC" w:rsidRDefault="00CA384B">
      <w:pPr>
        <w:widowControl/>
        <w:shd w:val="clear" w:color="auto" w:fill="FFFFFF"/>
        <w:spacing w:line="600" w:lineRule="exact"/>
        <w:ind w:firstLineChars="200" w:firstLine="640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542FAC">
        <w:rPr>
          <w:rFonts w:eastAsia="方正仿宋_GBK"/>
          <w:kern w:val="0"/>
          <w:sz w:val="32"/>
          <w:szCs w:val="32"/>
        </w:rPr>
        <w:lastRenderedPageBreak/>
        <w:t>6.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面试采取结构化方式进行。每名考生面试时间为</w:t>
      </w:r>
      <w:r w:rsidRPr="00542FAC">
        <w:rPr>
          <w:rFonts w:eastAsia="方正仿宋_GBK"/>
          <w:kern w:val="0"/>
          <w:sz w:val="32"/>
          <w:szCs w:val="32"/>
        </w:rPr>
        <w:t>10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分钟</w:t>
      </w:r>
      <w:r w:rsidR="00E1348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。</w:t>
      </w:r>
      <w:r w:rsidR="00E1348B" w:rsidRPr="00E1348B">
        <w:rPr>
          <w:rFonts w:eastAsia="方正仿宋_GBK"/>
          <w:kern w:val="0"/>
          <w:sz w:val="32"/>
          <w:szCs w:val="32"/>
        </w:rPr>
        <w:t>60</w:t>
      </w:r>
      <w:r w:rsidR="00E1348B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分为合格分。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考生必须以普通话进行面试。在面试中，不得报告、透露或暗示个人信息。</w:t>
      </w:r>
    </w:p>
    <w:p w14:paraId="0A3A5B60" w14:textId="1B48B135" w:rsidR="00DF4B53" w:rsidRPr="00542FAC" w:rsidRDefault="00CA384B" w:rsidP="00542FAC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ascii="方正仿宋_GBK" w:eastAsia="方正仿宋_GBK" w:hAnsi="仿宋_GB2312" w:cs="仿宋_GB2312"/>
          <w:kern w:val="0"/>
          <w:sz w:val="32"/>
          <w:szCs w:val="32"/>
        </w:rPr>
      </w:pPr>
      <w:r w:rsidRPr="00542FAC">
        <w:rPr>
          <w:rFonts w:eastAsia="方正仿宋_GBK"/>
          <w:kern w:val="0"/>
          <w:sz w:val="32"/>
          <w:szCs w:val="32"/>
        </w:rPr>
        <w:t>7.</w:t>
      </w:r>
      <w:r w:rsidRPr="00542FAC">
        <w:rPr>
          <w:rFonts w:ascii="方正仿宋_GBK" w:eastAsia="方正仿宋_GBK" w:hAnsi="仿宋_GB2312" w:cs="仿宋_GB2312" w:hint="eastAsia"/>
          <w:kern w:val="0"/>
          <w:sz w:val="32"/>
          <w:szCs w:val="32"/>
        </w:rPr>
        <w:t>面试结束后，考生到候分室等候，待面试成绩统计完毕后，签收面试成绩单回执。考生须服从评委对自己的成绩评定，不得要求加分、查分、复试或无理取闹。对违反面试规定的，将按照《广东省事业单位公开招聘人员面试工作规范（试行）》和《事业单位公开招聘违纪违规行为处理规定》进行严肃处理。</w:t>
      </w:r>
    </w:p>
    <w:sectPr w:rsidR="00DF4B53" w:rsidRPr="00542FAC">
      <w:footerReference w:type="even" r:id="rId7"/>
      <w:footerReference w:type="default" r:id="rId8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7506" w14:textId="77777777" w:rsidR="00444B7F" w:rsidRDefault="00CA384B">
      <w:r>
        <w:separator/>
      </w:r>
    </w:p>
  </w:endnote>
  <w:endnote w:type="continuationSeparator" w:id="0">
    <w:p w14:paraId="6999AE28" w14:textId="77777777" w:rsidR="00444B7F" w:rsidRDefault="00C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76F" w14:textId="77777777" w:rsidR="00DF4B53" w:rsidRDefault="00CA384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05B16A2" w14:textId="77777777" w:rsidR="00DF4B53" w:rsidRDefault="00DF4B5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38CD" w14:textId="77777777" w:rsidR="00DF4B53" w:rsidRDefault="00CA384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83AF6" wp14:editId="14CACF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78DDB6" w14:textId="77777777" w:rsidR="00DF4B53" w:rsidRDefault="00CA384B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083AF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378DDB6" w14:textId="77777777" w:rsidR="00DF4B53" w:rsidRDefault="00CA384B">
                    <w:pPr>
                      <w:pStyle w:val="a3"/>
                      <w:rPr>
                        <w:rStyle w:val="a4"/>
                      </w:rPr>
                    </w:pPr>
                    <w: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165D" w14:textId="77777777" w:rsidR="00444B7F" w:rsidRDefault="00CA384B">
      <w:r>
        <w:separator/>
      </w:r>
    </w:p>
  </w:footnote>
  <w:footnote w:type="continuationSeparator" w:id="0">
    <w:p w14:paraId="30F8988E" w14:textId="77777777" w:rsidR="00444B7F" w:rsidRDefault="00CA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B53"/>
    <w:rsid w:val="001C4CEC"/>
    <w:rsid w:val="00320285"/>
    <w:rsid w:val="003A57B0"/>
    <w:rsid w:val="00444B7F"/>
    <w:rsid w:val="00542FAC"/>
    <w:rsid w:val="006067BA"/>
    <w:rsid w:val="009D2EB0"/>
    <w:rsid w:val="00CA384B"/>
    <w:rsid w:val="00DF4B53"/>
    <w:rsid w:val="00E1348B"/>
    <w:rsid w:val="00E50BC5"/>
    <w:rsid w:val="42A365F1"/>
    <w:rsid w:val="4E364A1C"/>
    <w:rsid w:val="6C4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6FCCAF"/>
  <w15:docId w15:val="{0067A06A-00DB-47BA-8E73-8CA3F84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3202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2028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yingfeng zhou</cp:lastModifiedBy>
  <cp:revision>9</cp:revision>
  <dcterms:created xsi:type="dcterms:W3CDTF">2023-07-12T03:51:00Z</dcterms:created>
  <dcterms:modified xsi:type="dcterms:W3CDTF">2023-07-26T10:48:00Z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E449F2ADC0BE496881B8B0A02D74EFCD</vt:lpwstr>
  </property>
</Properties>
</file>