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/>
          <w:sz w:val="28"/>
          <w:szCs w:val="28"/>
        </w:rPr>
        <w:t>: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工作经历证明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（性别:       ，身份证号码: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××××××××××××××××</w:t>
      </w:r>
      <w:r>
        <w:rPr>
          <w:rFonts w:hint="eastAsia" w:ascii="仿宋_GB2312" w:eastAsia="仿宋_GB2312"/>
          <w:color w:val="000000"/>
          <w:sz w:val="32"/>
          <w:szCs w:val="32"/>
        </w:rPr>
        <w:t>）， 自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至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</w:rPr>
        <w:t>在我单位工作，现任(曾任)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职务，主要承担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××、××、××</w:t>
      </w:r>
      <w:r>
        <w:rPr>
          <w:rFonts w:hint="eastAsia" w:ascii="仿宋_GB2312" w:eastAsia="仿宋_GB2312"/>
          <w:color w:val="000000"/>
          <w:sz w:val="32"/>
          <w:szCs w:val="32"/>
        </w:rPr>
        <w:t>等具体工作。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3840" w:firstLineChars="1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××××（盖单位公章）</w:t>
      </w:r>
    </w:p>
    <w:p>
      <w:pPr>
        <w:ind w:firstLine="3840" w:firstLineChars="1200"/>
        <w:rPr>
          <w:rFonts w:ascii="仿宋_GB2312" w:hAnsi="宋体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32"/>
          <w:szCs w:val="32"/>
        </w:rPr>
        <w:t>××××年××月××日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联系人×××，联系电话：×××××××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IyNWRmNTFkMjJkNjg0YmRjMDkwYTNjMjJlYjA1MzcifQ=="/>
  </w:docVars>
  <w:rsids>
    <w:rsidRoot w:val="00661F5B"/>
    <w:rsid w:val="00147AEA"/>
    <w:rsid w:val="00661F5B"/>
    <w:rsid w:val="008C7211"/>
    <w:rsid w:val="008D0ACE"/>
    <w:rsid w:val="00D119CF"/>
    <w:rsid w:val="00FC7DB0"/>
    <w:rsid w:val="2B381F3E"/>
    <w:rsid w:val="4C2A1FB4"/>
    <w:rsid w:val="6D717F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C4C3-21F9-4632-B5E7-934D491432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29</Words>
  <Characters>166</Characters>
  <Lines>1</Lines>
  <Paragraphs>1</Paragraphs>
  <TotalTime>6</TotalTime>
  <ScaleCrop>false</ScaleCrop>
  <LinksUpToDate>false</LinksUpToDate>
  <CharactersWithSpaces>194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Administrator</cp:lastModifiedBy>
  <dcterms:modified xsi:type="dcterms:W3CDTF">2023-10-16T03:06:59Z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B4BEECFCD91D4661856B3367AD8227F2_12</vt:lpwstr>
  </property>
</Properties>
</file>