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313131"/>
          <w:sz w:val="32"/>
          <w:szCs w:val="32"/>
        </w:rPr>
      </w:pPr>
      <w:bookmarkStart w:id="0" w:name="_GoBack"/>
      <w:bookmarkEnd w:id="0"/>
      <w:r>
        <w:rPr>
          <w:rFonts w:hint="eastAsia" w:ascii="仿宋" w:hAnsi="仿宋" w:eastAsia="仿宋" w:cs="仿宋"/>
          <w:b/>
          <w:bCs/>
          <w:color w:val="313131"/>
          <w:sz w:val="32"/>
          <w:szCs w:val="32"/>
        </w:rPr>
        <w:t>华中师范大学附属梧桐湖学校</w:t>
      </w:r>
    </w:p>
    <w:p>
      <w:pPr>
        <w:jc w:val="center"/>
        <w:rPr>
          <w:rFonts w:hint="eastAsia" w:ascii="微软雅黑" w:hAnsi="微软雅黑" w:eastAsia="微软雅黑" w:cs="微软雅黑"/>
          <w:sz w:val="32"/>
          <w:szCs w:val="32"/>
        </w:rPr>
      </w:pPr>
      <w:r>
        <w:rPr>
          <w:rFonts w:hint="eastAsia" w:ascii="微软雅黑" w:hAnsi="微软雅黑" w:eastAsia="微软雅黑" w:cs="微软雅黑"/>
          <w:b/>
          <w:bCs/>
          <w:color w:val="313131"/>
          <w:sz w:val="32"/>
          <w:szCs w:val="32"/>
        </w:rPr>
        <w:t>2024年春季招聘教师公告</w:t>
      </w:r>
    </w:p>
    <w:p>
      <w:pPr>
        <w:widowControl/>
        <w:spacing w:line="360" w:lineRule="atLeast"/>
        <w:ind w:right="226"/>
        <w:jc w:val="left"/>
        <w:outlineLvl w:val="1"/>
        <w:rPr>
          <w:rFonts w:ascii="仿宋" w:hAnsi="仿宋" w:eastAsia="仿宋" w:cs="仿宋"/>
          <w:b/>
          <w:bCs/>
          <w:kern w:val="0"/>
          <w:sz w:val="28"/>
          <w:szCs w:val="28"/>
        </w:rPr>
      </w:pPr>
      <w:r>
        <w:rPr>
          <w:rFonts w:hint="eastAsia" w:ascii="仿宋" w:hAnsi="仿宋" w:eastAsia="仿宋" w:cs="仿宋"/>
          <w:b/>
          <w:bCs/>
          <w:kern w:val="0"/>
          <w:sz w:val="28"/>
          <w:szCs w:val="28"/>
        </w:rPr>
        <w:t>一、学校简介</w:t>
      </w:r>
    </w:p>
    <w:p>
      <w:pPr>
        <w:ind w:firstLine="560" w:firstLineChars="200"/>
        <w:rPr>
          <w:rFonts w:ascii="仿宋" w:hAnsi="仿宋" w:eastAsia="仿宋" w:cs="仿宋"/>
          <w:kern w:val="0"/>
          <w:sz w:val="28"/>
          <w:szCs w:val="28"/>
        </w:rPr>
      </w:pPr>
      <w:r>
        <w:rPr>
          <w:rFonts w:hint="eastAsia" w:ascii="仿宋" w:hAnsi="仿宋" w:eastAsia="仿宋" w:cs="仿宋"/>
          <w:sz w:val="28"/>
          <w:szCs w:val="28"/>
        </w:rPr>
        <w:t>华中师范大学附属梧桐湖学校位于美丽的梁子湖东岸</w:t>
      </w:r>
      <w:r>
        <w:rPr>
          <w:rFonts w:hint="eastAsia" w:ascii="仿宋" w:hAnsi="仿宋" w:eastAsia="仿宋" w:cs="仿宋"/>
          <w:sz w:val="28"/>
          <w:szCs w:val="28"/>
          <w:lang w:val="en-US" w:eastAsia="zh-CN"/>
        </w:rPr>
        <w:t>梧桐湖新区</w:t>
      </w:r>
      <w:r>
        <w:rPr>
          <w:rFonts w:hint="eastAsia" w:ascii="仿宋" w:hAnsi="仿宋" w:eastAsia="仿宋" w:cs="仿宋"/>
          <w:sz w:val="28"/>
          <w:szCs w:val="28"/>
        </w:rPr>
        <w:t>，</w:t>
      </w:r>
      <w:r>
        <w:rPr>
          <w:rFonts w:hint="eastAsia" w:ascii="仿宋" w:hAnsi="仿宋" w:eastAsia="仿宋" w:cs="仿宋"/>
          <w:sz w:val="28"/>
          <w:szCs w:val="28"/>
          <w:lang w:val="en-US" w:eastAsia="zh-CN"/>
        </w:rPr>
        <w:t>属于武汉新城规划范围，距离武汉市、黄石市、鄂州市都在一小时车程之内，</w:t>
      </w:r>
      <w:r>
        <w:rPr>
          <w:rFonts w:hint="eastAsia" w:ascii="仿宋" w:hAnsi="仿宋" w:eastAsia="仿宋" w:cs="仿宋"/>
          <w:sz w:val="28"/>
          <w:szCs w:val="28"/>
        </w:rPr>
        <w:t>是湖北省联合发展投资集团有限公司2014年9月投资建成</w:t>
      </w:r>
      <w:r>
        <w:rPr>
          <w:rFonts w:hint="eastAsia" w:ascii="仿宋" w:hAnsi="仿宋" w:eastAsia="仿宋" w:cs="仿宋"/>
          <w:sz w:val="28"/>
          <w:szCs w:val="28"/>
          <w:lang w:eastAsia="zh-CN"/>
        </w:rPr>
        <w:t>的</w:t>
      </w:r>
      <w:r>
        <w:rPr>
          <w:rFonts w:hint="eastAsia" w:ascii="仿宋" w:hAnsi="仿宋" w:eastAsia="仿宋" w:cs="仿宋"/>
          <w:sz w:val="28"/>
          <w:szCs w:val="28"/>
          <w:lang w:val="en-US" w:eastAsia="zh-CN"/>
        </w:rPr>
        <w:t>公办学校</w:t>
      </w:r>
      <w:r>
        <w:rPr>
          <w:rFonts w:hint="eastAsia" w:ascii="仿宋" w:hAnsi="仿宋" w:eastAsia="仿宋" w:cs="仿宋"/>
          <w:sz w:val="28"/>
          <w:szCs w:val="28"/>
        </w:rPr>
        <w:t>，</w:t>
      </w:r>
      <w:r>
        <w:rPr>
          <w:rFonts w:hint="eastAsia" w:ascii="仿宋" w:hAnsi="仿宋" w:eastAsia="仿宋" w:cs="仿宋"/>
          <w:sz w:val="28"/>
          <w:szCs w:val="28"/>
          <w:lang w:val="en-US" w:eastAsia="zh-CN"/>
        </w:rPr>
        <w:t>与华中师范大学武汉华大教育集团合作办学，</w:t>
      </w:r>
      <w:r>
        <w:rPr>
          <w:rFonts w:hint="eastAsia" w:ascii="仿宋" w:hAnsi="仿宋" w:eastAsia="仿宋" w:cs="仿宋"/>
          <w:sz w:val="28"/>
          <w:szCs w:val="28"/>
        </w:rPr>
        <w:t>引进华中师范大学先进教学理念及管理模式，本着服务梧桐湖园区建设、提升梧桐湖园区品质为宗旨的一所九年一贯制学校。学校教育教学设施配备标准高，项目全，本着尊重地方特色、尊重学校发展的双主体，以提升教育教学质量为核心，以改革课堂教学方式为重点。</w:t>
      </w:r>
      <w:r>
        <w:rPr>
          <w:rFonts w:hint="eastAsia" w:ascii="仿宋" w:hAnsi="仿宋" w:eastAsia="仿宋" w:cs="仿宋"/>
          <w:kern w:val="0"/>
          <w:sz w:val="28"/>
          <w:szCs w:val="28"/>
        </w:rPr>
        <w:t>沿着“培养兴趣、凸显特色、发展个性”的办学思路，实施“生活德育，互动课堂，多彩活动”的育人策略，以“创办名校，带动一方，走向全国”为愿景，</w:t>
      </w:r>
      <w:r>
        <w:rPr>
          <w:rFonts w:hint="eastAsia" w:ascii="仿宋" w:hAnsi="仿宋" w:eastAsia="仿宋" w:cs="仿宋"/>
          <w:kern w:val="0"/>
          <w:sz w:val="28"/>
          <w:szCs w:val="28"/>
          <w:lang w:val="en-US" w:eastAsia="zh-CN"/>
        </w:rPr>
        <w:t>已经成为一所在鄂州市有名气、梁子湖区排名前列的特色学校</w:t>
      </w:r>
      <w:r>
        <w:rPr>
          <w:rFonts w:hint="eastAsia" w:ascii="仿宋" w:hAnsi="仿宋" w:eastAsia="仿宋" w:cs="仿宋"/>
          <w:kern w:val="0"/>
          <w:sz w:val="28"/>
          <w:szCs w:val="28"/>
        </w:rPr>
        <w:t>。</w:t>
      </w:r>
    </w:p>
    <w:p>
      <w:pPr>
        <w:rPr>
          <w:rFonts w:ascii="仿宋" w:hAnsi="仿宋" w:eastAsia="仿宋" w:cs="仿宋"/>
          <w:b/>
          <w:kern w:val="0"/>
          <w:sz w:val="28"/>
          <w:szCs w:val="28"/>
        </w:rPr>
      </w:pPr>
      <w:r>
        <w:rPr>
          <w:rFonts w:hint="eastAsia" w:ascii="仿宋" w:hAnsi="仿宋" w:eastAsia="仿宋" w:cs="仿宋"/>
          <w:b/>
          <w:kern w:val="0"/>
          <w:sz w:val="28"/>
          <w:szCs w:val="28"/>
        </w:rPr>
        <w:t>二、招聘岗位</w:t>
      </w:r>
    </w:p>
    <w:p>
      <w:pPr>
        <w:widowControl/>
        <w:spacing w:line="462" w:lineRule="atLeast"/>
        <w:ind w:right="345"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小学</w:t>
      </w:r>
      <w:r>
        <w:rPr>
          <w:rFonts w:ascii="仿宋" w:hAnsi="仿宋" w:eastAsia="仿宋" w:cs="仿宋"/>
          <w:kern w:val="0"/>
          <w:sz w:val="28"/>
          <w:szCs w:val="28"/>
        </w:rPr>
        <w:t>语文</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小学</w:t>
      </w:r>
      <w:r>
        <w:rPr>
          <w:rFonts w:ascii="仿宋" w:hAnsi="仿宋" w:eastAsia="仿宋" w:cs="仿宋"/>
          <w:kern w:val="0"/>
          <w:sz w:val="28"/>
          <w:szCs w:val="28"/>
        </w:rPr>
        <w:t>英语</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p>
    <w:p>
      <w:pPr>
        <w:widowControl/>
        <w:spacing w:line="462" w:lineRule="atLeast"/>
        <w:ind w:right="345"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初中</w:t>
      </w:r>
      <w:r>
        <w:rPr>
          <w:rFonts w:ascii="仿宋" w:hAnsi="仿宋" w:eastAsia="仿宋" w:cs="仿宋"/>
          <w:kern w:val="0"/>
          <w:sz w:val="28"/>
          <w:szCs w:val="28"/>
        </w:rPr>
        <w:t>语文</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初中</w:t>
      </w:r>
      <w:r>
        <w:rPr>
          <w:rFonts w:ascii="仿宋" w:hAnsi="仿宋" w:eastAsia="仿宋" w:cs="仿宋"/>
          <w:kern w:val="0"/>
          <w:sz w:val="28"/>
          <w:szCs w:val="28"/>
        </w:rPr>
        <w:t>英语</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初中</w:t>
      </w:r>
      <w:r>
        <w:rPr>
          <w:rFonts w:ascii="仿宋" w:hAnsi="仿宋" w:eastAsia="仿宋" w:cs="仿宋"/>
          <w:kern w:val="0"/>
          <w:sz w:val="28"/>
          <w:szCs w:val="28"/>
        </w:rPr>
        <w:t>物理</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w:t>
      </w:r>
    </w:p>
    <w:p>
      <w:pPr>
        <w:widowControl/>
        <w:spacing w:line="462" w:lineRule="atLeast"/>
        <w:ind w:right="345" w:firstLine="560" w:firstLineChars="200"/>
        <w:jc w:val="left"/>
        <w:rPr>
          <w:rFonts w:hint="eastAsia" w:ascii="仿宋" w:hAnsi="仿宋" w:eastAsia="仿宋" w:cs="仿宋"/>
          <w:kern w:val="0"/>
          <w:sz w:val="28"/>
          <w:szCs w:val="28"/>
          <w:lang w:eastAsia="zh-CN"/>
        </w:rPr>
      </w:pPr>
      <w:r>
        <w:rPr>
          <w:rFonts w:hint="eastAsia" w:ascii="仿宋" w:hAnsi="仿宋" w:eastAsia="仿宋" w:cs="仿宋"/>
          <w:kern w:val="0"/>
          <w:sz w:val="28"/>
          <w:szCs w:val="28"/>
        </w:rPr>
        <w:t>初中</w:t>
      </w:r>
      <w:r>
        <w:rPr>
          <w:rFonts w:ascii="仿宋" w:hAnsi="仿宋" w:eastAsia="仿宋" w:cs="仿宋"/>
          <w:kern w:val="0"/>
          <w:sz w:val="28"/>
          <w:szCs w:val="28"/>
        </w:rPr>
        <w:t>历史</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2人以上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初中</w:t>
      </w:r>
      <w:r>
        <w:rPr>
          <w:rFonts w:ascii="仿宋" w:hAnsi="仿宋" w:eastAsia="仿宋" w:cs="仿宋"/>
          <w:kern w:val="0"/>
          <w:sz w:val="28"/>
          <w:szCs w:val="28"/>
        </w:rPr>
        <w:t>音乐</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1人以上</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 xml:space="preserve"> 初中</w:t>
      </w:r>
      <w:r>
        <w:rPr>
          <w:rFonts w:ascii="仿宋" w:hAnsi="仿宋" w:eastAsia="仿宋" w:cs="仿宋"/>
          <w:kern w:val="0"/>
          <w:sz w:val="28"/>
          <w:szCs w:val="28"/>
        </w:rPr>
        <w:t>心理健康</w:t>
      </w:r>
      <w:r>
        <w:rPr>
          <w:rFonts w:hint="eastAsia" w:ascii="仿宋" w:hAnsi="仿宋" w:eastAsia="仿宋" w:cs="仿宋"/>
          <w:kern w:val="0"/>
          <w:sz w:val="28"/>
          <w:szCs w:val="28"/>
          <w:lang w:eastAsia="zh-CN"/>
        </w:rPr>
        <w:t>（</w:t>
      </w:r>
      <w:r>
        <w:rPr>
          <w:rFonts w:hint="eastAsia" w:ascii="仿宋" w:hAnsi="仿宋" w:eastAsia="仿宋" w:cs="仿宋"/>
          <w:kern w:val="0"/>
          <w:sz w:val="28"/>
          <w:szCs w:val="28"/>
          <w:lang w:val="en-US" w:eastAsia="zh-CN"/>
        </w:rPr>
        <w:t>1人以上</w:t>
      </w:r>
      <w:r>
        <w:rPr>
          <w:rFonts w:hint="eastAsia" w:ascii="仿宋" w:hAnsi="仿宋" w:eastAsia="仿宋" w:cs="仿宋"/>
          <w:kern w:val="0"/>
          <w:sz w:val="28"/>
          <w:szCs w:val="28"/>
          <w:lang w:eastAsia="zh-CN"/>
        </w:rPr>
        <w:t>）</w:t>
      </w:r>
    </w:p>
    <w:p>
      <w:pPr>
        <w:widowControl/>
        <w:spacing w:line="462" w:lineRule="atLeast"/>
        <w:jc w:val="left"/>
        <w:rPr>
          <w:rFonts w:ascii="仿宋" w:hAnsi="仿宋" w:eastAsia="仿宋" w:cs="仿宋"/>
          <w:b/>
          <w:bCs/>
          <w:kern w:val="0"/>
          <w:sz w:val="28"/>
          <w:szCs w:val="28"/>
          <w:shd w:val="clear" w:color="auto" w:fill="FFFFFF"/>
        </w:rPr>
      </w:pPr>
      <w:r>
        <w:rPr>
          <w:rFonts w:hint="eastAsia" w:ascii="仿宋" w:hAnsi="仿宋" w:eastAsia="仿宋" w:cs="仿宋"/>
          <w:b/>
          <w:bCs/>
          <w:kern w:val="0"/>
          <w:sz w:val="28"/>
          <w:szCs w:val="28"/>
          <w:shd w:val="clear" w:color="auto" w:fill="FFFFFF"/>
        </w:rPr>
        <w:t>三、招聘条件</w:t>
      </w:r>
    </w:p>
    <w:p>
      <w:pPr>
        <w:widowControl/>
        <w:spacing w:line="462" w:lineRule="atLeast"/>
        <w:ind w:firstLine="560" w:firstLineChars="200"/>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1、拥护党的领导，热爱祖国，热爱教育事业，遵纪守法，品行端正。无违法犯罪记录，身体健康。</w:t>
      </w:r>
    </w:p>
    <w:p>
      <w:pPr>
        <w:widowControl/>
        <w:spacing w:line="462" w:lineRule="atLeast"/>
        <w:ind w:firstLine="560" w:firstLineChars="200"/>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2、全日制师范类本科及以上学历</w:t>
      </w:r>
      <w:r>
        <w:rPr>
          <w:rFonts w:hint="eastAsia" w:ascii="仿宋" w:hAnsi="仿宋" w:eastAsia="仿宋" w:cs="仿宋"/>
          <w:kern w:val="0"/>
          <w:sz w:val="28"/>
          <w:szCs w:val="28"/>
          <w:shd w:val="clear" w:color="auto" w:fill="FFFFFF"/>
          <w:lang w:val="en-US" w:eastAsia="zh-CN"/>
        </w:rPr>
        <w:t>或非师范类本科学历已经取得《教师资格证》者</w:t>
      </w:r>
      <w:r>
        <w:rPr>
          <w:rFonts w:hint="eastAsia" w:ascii="仿宋" w:hAnsi="仿宋" w:eastAsia="仿宋" w:cs="仿宋"/>
          <w:kern w:val="0"/>
          <w:sz w:val="28"/>
          <w:szCs w:val="28"/>
          <w:shd w:val="clear" w:color="auto" w:fill="FFFFFF"/>
        </w:rPr>
        <w:t>。</w:t>
      </w:r>
    </w:p>
    <w:p>
      <w:pPr>
        <w:widowControl/>
        <w:spacing w:line="462" w:lineRule="atLeast"/>
        <w:ind w:firstLine="560" w:firstLineChars="200"/>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3、35岁以内，教学经验丰富、区县级以上骨干教师、名师年龄适当放宽。（35</w:t>
      </w:r>
      <w:r>
        <w:rPr>
          <w:rFonts w:hint="eastAsia" w:ascii="仿宋" w:hAnsi="仿宋" w:eastAsia="仿宋" w:cs="仿宋"/>
          <w:kern w:val="0"/>
          <w:sz w:val="28"/>
          <w:szCs w:val="28"/>
          <w:shd w:val="clear" w:color="auto" w:fill="FFFFFF"/>
          <w:lang w:val="en-US" w:eastAsia="zh-CN"/>
        </w:rPr>
        <w:t>岁</w:t>
      </w:r>
      <w:r>
        <w:rPr>
          <w:rFonts w:hint="eastAsia" w:ascii="仿宋" w:hAnsi="仿宋" w:eastAsia="仿宋" w:cs="仿宋"/>
          <w:kern w:val="0"/>
          <w:sz w:val="28"/>
          <w:szCs w:val="28"/>
          <w:shd w:val="clear" w:color="auto" w:fill="FFFFFF"/>
        </w:rPr>
        <w:t>以上原始学历为专科，但取得本科以上学历的亦可接受）。</w:t>
      </w:r>
    </w:p>
    <w:p>
      <w:pPr>
        <w:widowControl/>
        <w:spacing w:line="462" w:lineRule="atLeast"/>
        <w:ind w:firstLine="560" w:firstLineChars="200"/>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4、所学专业须与应聘岗位要求的学科一致，具有相应学科学段学科教师资格证书。</w:t>
      </w:r>
    </w:p>
    <w:p>
      <w:pPr>
        <w:widowControl/>
        <w:spacing w:line="462" w:lineRule="atLeast"/>
        <w:ind w:firstLine="560" w:firstLineChars="200"/>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rPr>
        <w:t>5、具备良好的专业素养和较强的沟通协调能力、团队合作精神和创新意识。</w:t>
      </w:r>
    </w:p>
    <w:p>
      <w:pPr>
        <w:widowControl/>
        <w:spacing w:line="462" w:lineRule="atLeast"/>
        <w:jc w:val="left"/>
        <w:rPr>
          <w:rFonts w:ascii="仿宋" w:hAnsi="仿宋" w:eastAsia="仿宋" w:cs="仿宋"/>
          <w:kern w:val="0"/>
          <w:sz w:val="28"/>
          <w:szCs w:val="28"/>
          <w:shd w:val="clear" w:color="auto" w:fill="FFFFFF"/>
        </w:rPr>
      </w:pPr>
      <w:r>
        <w:rPr>
          <w:rFonts w:hint="eastAsia" w:ascii="仿宋" w:hAnsi="仿宋" w:eastAsia="仿宋" w:cs="仿宋"/>
          <w:kern w:val="0"/>
          <w:sz w:val="28"/>
          <w:szCs w:val="28"/>
        </w:rPr>
        <w:t>三</w:t>
      </w:r>
      <w:r>
        <w:rPr>
          <w:rFonts w:hint="eastAsia" w:ascii="仿宋" w:hAnsi="仿宋" w:eastAsia="仿宋" w:cs="仿宋"/>
          <w:b/>
          <w:bCs/>
          <w:kern w:val="0"/>
          <w:sz w:val="28"/>
          <w:szCs w:val="28"/>
        </w:rPr>
        <w:t>、薪酬待遇</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shd w:val="clear" w:color="auto" w:fill="FFFFFF"/>
        </w:rPr>
        <w:t>1、基本工资（面议）+绩效（区县级以上骨干教师、名师待遇面议）。</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2、学校提供食宿。</w:t>
      </w:r>
    </w:p>
    <w:p>
      <w:pPr>
        <w:rPr>
          <w:rFonts w:ascii="仿宋" w:hAnsi="仿宋" w:eastAsia="仿宋"/>
          <w:sz w:val="28"/>
          <w:szCs w:val="28"/>
        </w:rPr>
      </w:pPr>
      <w:r>
        <w:rPr>
          <w:rFonts w:hint="eastAsia" w:ascii="仿宋" w:hAnsi="仿宋" w:eastAsia="仿宋"/>
          <w:sz w:val="28"/>
          <w:szCs w:val="28"/>
        </w:rPr>
        <w:t>四</w:t>
      </w:r>
      <w:r>
        <w:rPr>
          <w:rFonts w:ascii="仿宋" w:hAnsi="仿宋" w:eastAsia="仿宋"/>
          <w:sz w:val="28"/>
          <w:szCs w:val="28"/>
        </w:rPr>
        <w:t>、招聘方式</w:t>
      </w:r>
    </w:p>
    <w:p>
      <w:pPr>
        <w:ind w:firstLine="565" w:firstLineChars="202"/>
        <w:rPr>
          <w:rStyle w:val="5"/>
          <w:rFonts w:ascii="仿宋" w:hAnsi="仿宋" w:eastAsia="仿宋" w:cs="仿宋"/>
          <w:kern w:val="0"/>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网络</w:t>
      </w:r>
      <w:r>
        <w:rPr>
          <w:rFonts w:ascii="仿宋" w:hAnsi="仿宋" w:eastAsia="仿宋"/>
          <w:sz w:val="28"/>
          <w:szCs w:val="28"/>
        </w:rPr>
        <w:t>投递：</w:t>
      </w:r>
      <w:r>
        <w:rPr>
          <w:rFonts w:hint="eastAsia" w:ascii="仿宋" w:hAnsi="仿宋" w:eastAsia="仿宋" w:cs="仿宋"/>
          <w:kern w:val="0"/>
          <w:sz w:val="28"/>
          <w:szCs w:val="28"/>
        </w:rPr>
        <w:t>应聘人员据实填写个人信息（简历、毕业证书、教师资格证书、普通话等级证），以“应聘学段学科 户籍所在地 姓名”格式命名压缩，</w:t>
      </w:r>
      <w:r>
        <w:fldChar w:fldCharType="begin"/>
      </w:r>
      <w:r>
        <w:instrText xml:space="preserve"> HYPERLINK "mailto:发送至512990681@qq.com" </w:instrText>
      </w:r>
      <w:r>
        <w:fldChar w:fldCharType="separate"/>
      </w:r>
      <w:r>
        <w:rPr>
          <w:rStyle w:val="5"/>
          <w:rFonts w:hint="eastAsia" w:ascii="仿宋" w:hAnsi="仿宋" w:eastAsia="仿宋" w:cs="仿宋"/>
          <w:kern w:val="0"/>
          <w:sz w:val="28"/>
          <w:szCs w:val="28"/>
        </w:rPr>
        <w:t>发送至</w:t>
      </w:r>
      <w:r>
        <w:rPr>
          <w:rStyle w:val="5"/>
          <w:rFonts w:ascii="仿宋" w:hAnsi="仿宋" w:eastAsia="仿宋" w:cs="仿宋"/>
          <w:kern w:val="0"/>
          <w:sz w:val="28"/>
          <w:szCs w:val="28"/>
        </w:rPr>
        <w:t>512990681</w:t>
      </w:r>
      <w:r>
        <w:rPr>
          <w:rStyle w:val="5"/>
          <w:rFonts w:hint="eastAsia" w:ascii="仿宋" w:hAnsi="仿宋" w:eastAsia="仿宋" w:cs="仿宋"/>
          <w:kern w:val="0"/>
          <w:sz w:val="28"/>
          <w:szCs w:val="28"/>
        </w:rPr>
        <w:t>@qq.com</w:t>
      </w:r>
      <w:r>
        <w:rPr>
          <w:rStyle w:val="5"/>
          <w:rFonts w:hint="eastAsia" w:ascii="仿宋" w:hAnsi="仿宋" w:eastAsia="仿宋" w:cs="仿宋"/>
          <w:kern w:val="0"/>
          <w:sz w:val="28"/>
          <w:szCs w:val="28"/>
        </w:rPr>
        <w:fldChar w:fldCharType="end"/>
      </w:r>
      <w:r>
        <w:rPr>
          <w:rStyle w:val="5"/>
          <w:rFonts w:hint="eastAsia" w:ascii="仿宋" w:hAnsi="仿宋" w:eastAsia="仿宋" w:cs="仿宋"/>
          <w:kern w:val="0"/>
          <w:sz w:val="28"/>
          <w:szCs w:val="28"/>
        </w:rPr>
        <w:t>。</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w:t>
      </w:r>
      <w:r>
        <w:rPr>
          <w:rFonts w:ascii="仿宋" w:hAnsi="仿宋" w:eastAsia="仿宋" w:cs="仿宋"/>
          <w:kern w:val="0"/>
          <w:sz w:val="28"/>
          <w:szCs w:val="28"/>
        </w:rPr>
        <w:t>2）</w:t>
      </w:r>
      <w:r>
        <w:rPr>
          <w:rFonts w:hint="eastAsia" w:ascii="仿宋" w:hAnsi="仿宋" w:eastAsia="仿宋" w:cs="仿宋"/>
          <w:kern w:val="0"/>
          <w:sz w:val="28"/>
          <w:szCs w:val="28"/>
        </w:rPr>
        <w:t>学校</w:t>
      </w:r>
      <w:r>
        <w:rPr>
          <w:rFonts w:ascii="仿宋" w:hAnsi="仿宋" w:eastAsia="仿宋" w:cs="仿宋"/>
          <w:kern w:val="0"/>
          <w:sz w:val="28"/>
          <w:szCs w:val="28"/>
        </w:rPr>
        <w:t>推荐：</w:t>
      </w:r>
      <w:r>
        <w:rPr>
          <w:rFonts w:hint="eastAsia" w:ascii="仿宋" w:hAnsi="仿宋" w:eastAsia="仿宋" w:cs="仿宋"/>
          <w:kern w:val="0"/>
          <w:sz w:val="28"/>
          <w:szCs w:val="28"/>
        </w:rPr>
        <w:t>湖北</w:t>
      </w:r>
      <w:r>
        <w:rPr>
          <w:rFonts w:ascii="仿宋" w:hAnsi="仿宋" w:eastAsia="仿宋" w:cs="仿宋"/>
          <w:kern w:val="0"/>
          <w:sz w:val="28"/>
          <w:szCs w:val="28"/>
        </w:rPr>
        <w:t>武汉以及周边优秀</w:t>
      </w:r>
      <w:r>
        <w:rPr>
          <w:rFonts w:hint="eastAsia" w:ascii="仿宋" w:hAnsi="仿宋" w:eastAsia="仿宋" w:cs="仿宋"/>
          <w:kern w:val="0"/>
          <w:sz w:val="28"/>
          <w:szCs w:val="28"/>
        </w:rPr>
        <w:t>师范类</w:t>
      </w:r>
      <w:r>
        <w:rPr>
          <w:rFonts w:ascii="仿宋" w:hAnsi="仿宋" w:eastAsia="仿宋" w:cs="仿宋"/>
          <w:kern w:val="0"/>
          <w:sz w:val="28"/>
          <w:szCs w:val="28"/>
        </w:rPr>
        <w:t>高校，可以向学校推荐优秀毕业生来学校</w:t>
      </w:r>
      <w:r>
        <w:rPr>
          <w:rFonts w:hint="eastAsia" w:ascii="仿宋" w:hAnsi="仿宋" w:eastAsia="仿宋" w:cs="仿宋"/>
          <w:kern w:val="0"/>
          <w:sz w:val="28"/>
          <w:szCs w:val="28"/>
        </w:rPr>
        <w:t>面试</w:t>
      </w:r>
      <w:r>
        <w:rPr>
          <w:rFonts w:ascii="仿宋" w:hAnsi="仿宋" w:eastAsia="仿宋" w:cs="仿宋"/>
          <w:kern w:val="0"/>
          <w:sz w:val="28"/>
          <w:szCs w:val="28"/>
        </w:rPr>
        <w:t>。</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学校招聘教师领导小组对应聘人员进行资格审核，并通知符合条件的应聘人员面试，依据梧桐湖园区要求，按照</w:t>
      </w:r>
      <w:r>
        <w:rPr>
          <w:rFonts w:hint="eastAsia" w:ascii="仿宋" w:hAnsi="仿宋" w:eastAsia="仿宋" w:cs="仿宋"/>
          <w:b/>
          <w:kern w:val="0"/>
          <w:sz w:val="28"/>
          <w:szCs w:val="28"/>
        </w:rPr>
        <w:t>招聘流程（招聘流程见附件）</w:t>
      </w:r>
      <w:r>
        <w:rPr>
          <w:rFonts w:hint="eastAsia" w:ascii="仿宋" w:hAnsi="仿宋" w:eastAsia="仿宋" w:cs="仿宋"/>
          <w:kern w:val="0"/>
          <w:sz w:val="28"/>
          <w:szCs w:val="28"/>
        </w:rPr>
        <w:t>公开、公正、公平的原则进行综合考核，择优录用，录满为止。</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联系人</w:t>
      </w:r>
      <w:r>
        <w:rPr>
          <w:rFonts w:ascii="仿宋" w:hAnsi="仿宋" w:eastAsia="仿宋" w:cs="仿宋"/>
          <w:kern w:val="0"/>
          <w:sz w:val="28"/>
          <w:szCs w:val="28"/>
        </w:rPr>
        <w:t>：张老师：17786503303</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时间</w:t>
      </w:r>
      <w:r>
        <w:rPr>
          <w:rFonts w:ascii="仿宋" w:hAnsi="仿宋" w:eastAsia="仿宋" w:cs="仿宋"/>
          <w:kern w:val="0"/>
          <w:sz w:val="28"/>
          <w:szCs w:val="28"/>
        </w:rPr>
        <w:t>节点：春季招聘</w:t>
      </w:r>
      <w:r>
        <w:rPr>
          <w:rFonts w:hint="eastAsia" w:ascii="仿宋" w:hAnsi="仿宋" w:eastAsia="仿宋" w:cs="仿宋"/>
          <w:kern w:val="0"/>
          <w:sz w:val="28"/>
          <w:szCs w:val="28"/>
        </w:rPr>
        <w:t>大概</w:t>
      </w:r>
      <w:r>
        <w:rPr>
          <w:rFonts w:ascii="仿宋" w:hAnsi="仿宋" w:eastAsia="仿宋" w:cs="仿宋"/>
          <w:kern w:val="0"/>
          <w:sz w:val="28"/>
          <w:szCs w:val="28"/>
        </w:rPr>
        <w:t>在</w:t>
      </w:r>
      <w:r>
        <w:rPr>
          <w:rFonts w:hint="eastAsia" w:ascii="仿宋" w:hAnsi="仿宋" w:eastAsia="仿宋" w:cs="仿宋"/>
          <w:kern w:val="0"/>
          <w:sz w:val="28"/>
          <w:szCs w:val="28"/>
          <w:lang w:val="en-US" w:eastAsia="zh-CN"/>
        </w:rPr>
        <w:t>元</w:t>
      </w:r>
      <w:r>
        <w:rPr>
          <w:rFonts w:ascii="仿宋" w:hAnsi="仿宋" w:eastAsia="仿宋" w:cs="仿宋"/>
          <w:kern w:val="0"/>
          <w:sz w:val="28"/>
          <w:szCs w:val="28"/>
        </w:rPr>
        <w:t>月</w:t>
      </w:r>
      <w:r>
        <w:rPr>
          <w:rFonts w:hint="eastAsia" w:ascii="仿宋" w:hAnsi="仿宋" w:eastAsia="仿宋" w:cs="仿宋"/>
          <w:kern w:val="0"/>
          <w:sz w:val="28"/>
          <w:szCs w:val="28"/>
          <w:lang w:val="en-US" w:eastAsia="zh-CN"/>
        </w:rPr>
        <w:t>下旬</w:t>
      </w:r>
      <w:r>
        <w:rPr>
          <w:rFonts w:ascii="仿宋" w:hAnsi="仿宋" w:eastAsia="仿宋" w:cs="仿宋"/>
          <w:kern w:val="0"/>
          <w:sz w:val="28"/>
          <w:szCs w:val="28"/>
        </w:rPr>
        <w:t>完成，秋季招聘大概在</w:t>
      </w:r>
      <w:r>
        <w:rPr>
          <w:rFonts w:hint="eastAsia" w:ascii="仿宋" w:hAnsi="仿宋" w:eastAsia="仿宋" w:cs="仿宋"/>
          <w:kern w:val="0"/>
          <w:sz w:val="28"/>
          <w:szCs w:val="28"/>
          <w:lang w:val="en-US" w:eastAsia="zh-CN"/>
        </w:rPr>
        <w:t>7</w:t>
      </w:r>
      <w:r>
        <w:rPr>
          <w:rFonts w:ascii="仿宋" w:hAnsi="仿宋" w:eastAsia="仿宋" w:cs="仿宋"/>
          <w:kern w:val="0"/>
          <w:sz w:val="28"/>
          <w:szCs w:val="28"/>
        </w:rPr>
        <w:t>月</w:t>
      </w:r>
      <w:r>
        <w:rPr>
          <w:rFonts w:hint="eastAsia" w:ascii="仿宋" w:hAnsi="仿宋" w:eastAsia="仿宋" w:cs="仿宋"/>
          <w:kern w:val="0"/>
          <w:sz w:val="28"/>
          <w:szCs w:val="28"/>
          <w:lang w:val="en-US" w:eastAsia="zh-CN"/>
        </w:rPr>
        <w:t>下</w:t>
      </w:r>
      <w:r>
        <w:rPr>
          <w:rFonts w:ascii="仿宋" w:hAnsi="仿宋" w:eastAsia="仿宋" w:cs="仿宋"/>
          <w:kern w:val="0"/>
          <w:sz w:val="28"/>
          <w:szCs w:val="28"/>
        </w:rPr>
        <w:t>旬完成。</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应聘人员要对所提供资料的真实性负责，任何时候发现虚假信息，学校</w:t>
      </w:r>
      <w:r>
        <w:rPr>
          <w:rFonts w:hint="eastAsia" w:ascii="仿宋" w:hAnsi="仿宋" w:eastAsia="仿宋" w:cs="仿宋"/>
          <w:kern w:val="0"/>
          <w:sz w:val="28"/>
          <w:szCs w:val="28"/>
          <w:lang w:val="en-US" w:eastAsia="zh-CN"/>
        </w:rPr>
        <w:t>不予录用</w:t>
      </w:r>
      <w:r>
        <w:rPr>
          <w:rFonts w:hint="eastAsia" w:ascii="仿宋" w:hAnsi="仿宋" w:eastAsia="仿宋" w:cs="仿宋"/>
          <w:kern w:val="0"/>
          <w:sz w:val="28"/>
          <w:szCs w:val="28"/>
        </w:rPr>
        <w:t>。</w:t>
      </w:r>
    </w:p>
    <w:p>
      <w:pPr>
        <w:widowControl/>
        <w:spacing w:line="462"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热诚欢迎您加盟华中师范大学附属梧桐湖学校。</w:t>
      </w:r>
    </w:p>
    <w:p>
      <w:pPr>
        <w:widowControl/>
        <w:spacing w:line="462" w:lineRule="atLeast"/>
        <w:ind w:firstLine="560" w:firstLineChars="200"/>
        <w:jc w:val="right"/>
        <w:rPr>
          <w:rFonts w:ascii="仿宋" w:hAnsi="仿宋" w:eastAsia="仿宋" w:cs="仿宋"/>
          <w:kern w:val="0"/>
          <w:sz w:val="28"/>
          <w:szCs w:val="28"/>
        </w:rPr>
      </w:pPr>
      <w:r>
        <w:rPr>
          <w:rFonts w:hint="eastAsia" w:ascii="仿宋" w:hAnsi="仿宋" w:eastAsia="仿宋" w:cs="仿宋"/>
          <w:kern w:val="0"/>
          <w:sz w:val="28"/>
          <w:szCs w:val="28"/>
        </w:rPr>
        <w:t>华中师范大学</w:t>
      </w:r>
      <w:r>
        <w:rPr>
          <w:rFonts w:ascii="仿宋" w:hAnsi="仿宋" w:eastAsia="仿宋" w:cs="仿宋"/>
          <w:kern w:val="0"/>
          <w:sz w:val="28"/>
          <w:szCs w:val="28"/>
        </w:rPr>
        <w:t>附属梧桐湖学校</w:t>
      </w:r>
    </w:p>
    <w:p>
      <w:pPr>
        <w:widowControl/>
        <w:spacing w:line="462" w:lineRule="atLeast"/>
        <w:ind w:firstLine="560" w:firstLineChars="200"/>
        <w:jc w:val="right"/>
        <w:rPr>
          <w:rFonts w:ascii="仿宋" w:hAnsi="仿宋" w:eastAsia="仿宋" w:cs="仿宋"/>
          <w:kern w:val="0"/>
          <w:sz w:val="28"/>
          <w:szCs w:val="28"/>
        </w:rPr>
      </w:pPr>
      <w:r>
        <w:rPr>
          <w:rFonts w:ascii="仿宋" w:hAnsi="仿宋" w:eastAsia="仿宋" w:cs="仿宋"/>
          <w:kern w:val="0"/>
          <w:sz w:val="28"/>
          <w:szCs w:val="28"/>
        </w:rPr>
        <w:t>2024.1</w:t>
      </w: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widowControl/>
        <w:spacing w:line="462" w:lineRule="atLeast"/>
        <w:ind w:firstLine="560" w:firstLineChars="200"/>
        <w:jc w:val="right"/>
        <w:rPr>
          <w:rFonts w:ascii="仿宋" w:hAnsi="仿宋" w:eastAsia="仿宋" w:cs="仿宋"/>
          <w:kern w:val="0"/>
          <w:sz w:val="28"/>
          <w:szCs w:val="28"/>
        </w:rPr>
      </w:pPr>
    </w:p>
    <w:p>
      <w:pPr>
        <w:pStyle w:val="2"/>
        <w:jc w:val="both"/>
        <w:rPr>
          <w:rFonts w:ascii="仿宋" w:hAnsi="仿宋" w:eastAsia="仿宋" w:cs="仿宋"/>
          <w:sz w:val="32"/>
          <w:szCs w:val="32"/>
        </w:rPr>
      </w:pPr>
      <w:r>
        <w:rPr>
          <w:rFonts w:hint="eastAsia" w:ascii="仿宋" w:hAnsi="仿宋" w:eastAsia="仿宋" w:cs="仿宋"/>
          <w:sz w:val="32"/>
          <w:szCs w:val="32"/>
        </w:rPr>
        <w:t>附件：</w:t>
      </w:r>
    </w:p>
    <w:p>
      <w:pPr>
        <w:pStyle w:val="2"/>
        <w:jc w:val="center"/>
        <w:rPr>
          <w:rFonts w:ascii="仿宋" w:hAnsi="仿宋" w:eastAsia="仿宋" w:cs="仿宋"/>
          <w:sz w:val="32"/>
          <w:szCs w:val="32"/>
        </w:rPr>
      </w:pPr>
      <w:r>
        <w:rPr>
          <w:rFonts w:hint="eastAsia" w:ascii="仿宋" w:hAnsi="仿宋" w:eastAsia="仿宋" w:cs="仿宋"/>
          <w:sz w:val="32"/>
          <w:szCs w:val="32"/>
        </w:rPr>
        <w:t>华中师范大学附属梧桐湖学校人事代理教师聘任流程</w:t>
      </w:r>
    </w:p>
    <w:p>
      <w:pPr>
        <w:spacing w:line="360" w:lineRule="auto"/>
        <w:ind w:firstLine="560" w:firstLineChars="200"/>
        <w:rPr>
          <w:rFonts w:ascii="仿宋" w:hAnsi="仿宋" w:eastAsia="仿宋" w:cs="仿宋"/>
          <w:sz w:val="28"/>
        </w:rPr>
      </w:pPr>
      <w:r>
        <w:rPr>
          <w:rFonts w:hint="eastAsia" w:ascii="仿宋" w:hAnsi="仿宋" w:eastAsia="仿宋" w:cs="仿宋"/>
          <w:sz w:val="28"/>
        </w:rPr>
        <w:t>为规范学校管理，推动学校高质量发展，经请示梧桐湖园区工委、梧桐湖教办同意，华中师范大学附属梧桐湖学校聘用人事代理教师须遵循如下流程：</w:t>
      </w:r>
    </w:p>
    <w:p>
      <w:pPr>
        <w:spacing w:line="360" w:lineRule="auto"/>
        <w:ind w:firstLine="562" w:firstLineChars="200"/>
        <w:rPr>
          <w:rFonts w:ascii="仿宋" w:hAnsi="仿宋" w:eastAsia="仿宋" w:cs="仿宋"/>
          <w:b/>
          <w:sz w:val="28"/>
        </w:rPr>
      </w:pPr>
      <w:r>
        <w:rPr>
          <w:rFonts w:hint="eastAsia" w:ascii="仿宋" w:hAnsi="仿宋" w:eastAsia="仿宋" w:cs="仿宋"/>
          <w:b/>
          <w:sz w:val="28"/>
        </w:rPr>
        <w:t>（一）报名</w:t>
      </w:r>
    </w:p>
    <w:p>
      <w:pPr>
        <w:spacing w:line="360" w:lineRule="auto"/>
        <w:ind w:firstLine="560" w:firstLineChars="200"/>
        <w:rPr>
          <w:rFonts w:ascii="仿宋" w:hAnsi="仿宋" w:eastAsia="仿宋" w:cs="仿宋"/>
          <w:sz w:val="28"/>
        </w:rPr>
      </w:pPr>
      <w:r>
        <w:rPr>
          <w:rFonts w:hint="eastAsia" w:ascii="仿宋" w:hAnsi="仿宋" w:eastAsia="仿宋" w:cs="仿宋"/>
          <w:sz w:val="28"/>
        </w:rPr>
        <w:t>应聘者持身份证、学历证、教师资格证、普通话等级证书等相关证件及个人简历到学校报名登记（或发送相关资料到指定邮箱），无相关证件视同初审不合格，报名无效。</w:t>
      </w:r>
    </w:p>
    <w:p>
      <w:pPr>
        <w:spacing w:line="360" w:lineRule="auto"/>
        <w:ind w:firstLine="562" w:firstLineChars="200"/>
        <w:rPr>
          <w:rFonts w:ascii="仿宋" w:hAnsi="仿宋" w:eastAsia="仿宋" w:cs="仿宋"/>
          <w:b/>
          <w:sz w:val="28"/>
        </w:rPr>
      </w:pPr>
      <w:r>
        <w:rPr>
          <w:rFonts w:hint="eastAsia" w:ascii="仿宋" w:hAnsi="仿宋" w:eastAsia="仿宋" w:cs="仿宋"/>
          <w:b/>
          <w:sz w:val="28"/>
        </w:rPr>
        <w:t>（二）面试</w:t>
      </w:r>
    </w:p>
    <w:p>
      <w:pPr>
        <w:spacing w:line="360" w:lineRule="auto"/>
        <w:ind w:firstLine="560" w:firstLineChars="200"/>
        <w:rPr>
          <w:rFonts w:ascii="仿宋" w:hAnsi="仿宋" w:eastAsia="仿宋" w:cs="仿宋"/>
          <w:sz w:val="28"/>
        </w:rPr>
      </w:pPr>
      <w:r>
        <w:rPr>
          <w:rFonts w:hint="eastAsia" w:ascii="仿宋" w:hAnsi="仿宋" w:eastAsia="仿宋" w:cs="仿宋"/>
          <w:sz w:val="28"/>
        </w:rPr>
        <w:t>1、学校在每学期开学前根据新学期工作安排确定招聘岗位（春季2月</w:t>
      </w:r>
      <w:r>
        <w:rPr>
          <w:rFonts w:ascii="仿宋" w:hAnsi="仿宋" w:eastAsia="仿宋" w:cs="仿宋"/>
          <w:sz w:val="28"/>
        </w:rPr>
        <w:t>初</w:t>
      </w:r>
      <w:r>
        <w:rPr>
          <w:rFonts w:hint="eastAsia" w:ascii="仿宋" w:hAnsi="仿宋" w:eastAsia="仿宋" w:cs="仿宋"/>
          <w:sz w:val="28"/>
        </w:rPr>
        <w:t>左右，秋季8月15日左右）。</w:t>
      </w:r>
    </w:p>
    <w:p>
      <w:pPr>
        <w:spacing w:line="360" w:lineRule="auto"/>
        <w:ind w:firstLine="560" w:firstLineChars="200"/>
        <w:rPr>
          <w:rFonts w:ascii="仿宋" w:hAnsi="仿宋" w:eastAsia="仿宋" w:cs="仿宋"/>
          <w:sz w:val="28"/>
        </w:rPr>
      </w:pPr>
      <w:r>
        <w:rPr>
          <w:rFonts w:hint="eastAsia" w:ascii="仿宋" w:hAnsi="仿宋" w:eastAsia="仿宋" w:cs="仿宋"/>
          <w:sz w:val="28"/>
        </w:rPr>
        <w:t>2、梧桐湖园区分管教育领导会同梧桐湖教办负责人确定招聘职数及面试时间。</w:t>
      </w:r>
    </w:p>
    <w:p>
      <w:pPr>
        <w:spacing w:line="360" w:lineRule="auto"/>
        <w:ind w:firstLine="560" w:firstLineChars="200"/>
        <w:rPr>
          <w:rFonts w:ascii="仿宋" w:hAnsi="仿宋" w:eastAsia="仿宋" w:cs="仿宋"/>
          <w:sz w:val="28"/>
        </w:rPr>
      </w:pPr>
      <w:r>
        <w:rPr>
          <w:rFonts w:hint="eastAsia" w:ascii="仿宋" w:hAnsi="仿宋" w:eastAsia="仿宋" w:cs="仿宋"/>
          <w:sz w:val="28"/>
        </w:rPr>
        <w:t>3、学校通知初审合格的应聘者到校面试。面试内容及程序：</w:t>
      </w:r>
    </w:p>
    <w:p>
      <w:pPr>
        <w:spacing w:line="360" w:lineRule="auto"/>
        <w:ind w:firstLine="560" w:firstLineChars="200"/>
        <w:rPr>
          <w:rFonts w:ascii="仿宋" w:hAnsi="仿宋" w:eastAsia="仿宋" w:cs="仿宋"/>
          <w:sz w:val="28"/>
        </w:rPr>
      </w:pPr>
      <w:r>
        <w:rPr>
          <w:rFonts w:hint="eastAsia" w:ascii="仿宋" w:hAnsi="仿宋" w:eastAsia="仿宋" w:cs="仿宋"/>
          <w:sz w:val="28"/>
        </w:rPr>
        <w:t>（1）确定学科岗位。应聘者根据自己的条件和学校招聘岗位确定应聘岗位，填写相关表格；</w:t>
      </w:r>
    </w:p>
    <w:p>
      <w:pPr>
        <w:spacing w:line="360" w:lineRule="auto"/>
        <w:ind w:firstLine="560" w:firstLineChars="200"/>
        <w:rPr>
          <w:rFonts w:ascii="仿宋" w:hAnsi="仿宋" w:eastAsia="仿宋" w:cs="仿宋"/>
          <w:sz w:val="28"/>
        </w:rPr>
      </w:pPr>
      <w:r>
        <w:rPr>
          <w:rFonts w:hint="eastAsia" w:ascii="仿宋" w:hAnsi="仿宋" w:eastAsia="仿宋" w:cs="仿宋"/>
          <w:sz w:val="28"/>
        </w:rPr>
        <w:t>（2）试讲或测试。应聘者抽取相对应学科的试讲内容备课45分钟，体、音、美学科加上相关技能测试。</w:t>
      </w:r>
    </w:p>
    <w:p>
      <w:pPr>
        <w:spacing w:line="360" w:lineRule="auto"/>
        <w:ind w:firstLine="560" w:firstLineChars="200"/>
        <w:rPr>
          <w:rFonts w:ascii="仿宋" w:hAnsi="仿宋" w:eastAsia="仿宋" w:cs="仿宋"/>
          <w:sz w:val="28"/>
        </w:rPr>
      </w:pPr>
      <w:r>
        <w:rPr>
          <w:rFonts w:hint="eastAsia" w:ascii="仿宋" w:hAnsi="仿宋" w:eastAsia="仿宋" w:cs="仿宋"/>
          <w:sz w:val="28"/>
        </w:rPr>
        <w:t>（3）学科教研组长组织骨干教师听课评分。</w:t>
      </w:r>
    </w:p>
    <w:p>
      <w:pPr>
        <w:spacing w:line="360" w:lineRule="auto"/>
        <w:ind w:firstLine="562" w:firstLineChars="200"/>
        <w:rPr>
          <w:rFonts w:ascii="仿宋" w:hAnsi="仿宋" w:eastAsia="仿宋" w:cs="仿宋"/>
          <w:b/>
          <w:sz w:val="28"/>
        </w:rPr>
      </w:pPr>
      <w:r>
        <w:rPr>
          <w:rFonts w:hint="eastAsia" w:ascii="仿宋" w:hAnsi="仿宋" w:eastAsia="仿宋" w:cs="仿宋"/>
          <w:b/>
          <w:sz w:val="28"/>
        </w:rPr>
        <w:t>（三）审查</w:t>
      </w:r>
    </w:p>
    <w:p>
      <w:pPr>
        <w:spacing w:line="360" w:lineRule="auto"/>
        <w:ind w:firstLine="560" w:firstLineChars="200"/>
        <w:rPr>
          <w:rFonts w:ascii="仿宋" w:hAnsi="仿宋" w:eastAsia="仿宋" w:cs="仿宋"/>
          <w:sz w:val="28"/>
        </w:rPr>
      </w:pPr>
      <w:r>
        <w:rPr>
          <w:rFonts w:hint="eastAsia" w:ascii="仿宋" w:hAnsi="仿宋" w:eastAsia="仿宋" w:cs="仿宋"/>
          <w:sz w:val="28"/>
        </w:rPr>
        <w:t>由梧桐湖园区工委、梧桐湖教办、华中师范大学附属梧桐湖学校三方组成的评审小组调阅应聘人员档案，政审通过后再根据面试情况确定预录名单。</w:t>
      </w:r>
    </w:p>
    <w:p>
      <w:pPr>
        <w:spacing w:line="360" w:lineRule="auto"/>
        <w:ind w:firstLine="562" w:firstLineChars="200"/>
        <w:rPr>
          <w:rFonts w:ascii="仿宋" w:hAnsi="仿宋" w:eastAsia="仿宋" w:cs="仿宋"/>
          <w:b/>
          <w:sz w:val="28"/>
        </w:rPr>
      </w:pPr>
      <w:r>
        <w:rPr>
          <w:rFonts w:hint="eastAsia" w:ascii="仿宋" w:hAnsi="仿宋" w:eastAsia="仿宋" w:cs="仿宋"/>
          <w:b/>
          <w:sz w:val="28"/>
        </w:rPr>
        <w:t>（四）体检</w:t>
      </w:r>
    </w:p>
    <w:p>
      <w:pPr>
        <w:spacing w:line="360" w:lineRule="auto"/>
        <w:ind w:firstLine="560" w:firstLineChars="200"/>
        <w:rPr>
          <w:rFonts w:ascii="仿宋" w:hAnsi="仿宋" w:eastAsia="仿宋" w:cs="仿宋"/>
          <w:sz w:val="28"/>
        </w:rPr>
      </w:pPr>
      <w:r>
        <w:rPr>
          <w:rFonts w:hint="eastAsia" w:ascii="仿宋" w:hAnsi="仿宋" w:eastAsia="仿宋" w:cs="仿宋"/>
          <w:sz w:val="28"/>
        </w:rPr>
        <w:t>由学校确定时间通知预录人员统一集中到有资质的体检机构参加规定项目的体检。</w:t>
      </w:r>
    </w:p>
    <w:p>
      <w:pPr>
        <w:spacing w:line="360" w:lineRule="auto"/>
        <w:ind w:firstLine="562" w:firstLineChars="200"/>
        <w:rPr>
          <w:rFonts w:ascii="仿宋" w:hAnsi="仿宋" w:eastAsia="仿宋" w:cs="仿宋"/>
          <w:b/>
          <w:sz w:val="28"/>
        </w:rPr>
      </w:pPr>
      <w:r>
        <w:rPr>
          <w:rFonts w:hint="eastAsia" w:ascii="仿宋" w:hAnsi="仿宋" w:eastAsia="仿宋" w:cs="仿宋"/>
          <w:b/>
          <w:sz w:val="28"/>
        </w:rPr>
        <w:t>（五）聘用</w:t>
      </w:r>
    </w:p>
    <w:p>
      <w:pPr>
        <w:spacing w:line="360" w:lineRule="auto"/>
        <w:ind w:firstLine="560" w:firstLineChars="200"/>
        <w:rPr>
          <w:rFonts w:ascii="仿宋" w:hAnsi="仿宋" w:eastAsia="仿宋" w:cs="仿宋"/>
          <w:sz w:val="28"/>
        </w:rPr>
      </w:pPr>
      <w:r>
        <w:rPr>
          <w:rFonts w:hint="eastAsia" w:ascii="仿宋" w:hAnsi="仿宋" w:eastAsia="仿宋" w:cs="仿宋"/>
          <w:sz w:val="28"/>
        </w:rPr>
        <w:t>1、体检合格的新教师参加学校岗前培训，并办理相关手续（填写档案表、安排食宿等）；</w:t>
      </w:r>
    </w:p>
    <w:p>
      <w:pPr>
        <w:spacing w:line="360" w:lineRule="auto"/>
        <w:ind w:firstLine="560" w:firstLineChars="200"/>
        <w:rPr>
          <w:rFonts w:ascii="仿宋" w:hAnsi="仿宋" w:eastAsia="仿宋" w:cs="仿宋"/>
          <w:sz w:val="28"/>
        </w:rPr>
      </w:pPr>
      <w:r>
        <w:rPr>
          <w:rFonts w:hint="eastAsia" w:ascii="仿宋" w:hAnsi="仿宋" w:eastAsia="仿宋" w:cs="仿宋"/>
          <w:sz w:val="28"/>
        </w:rPr>
        <w:t>2、新教师在新岗位试用一个月，试用期结束后由学校教学中心和学科教研组评估确定是否留用。合适者正式签订劳动合同，财务按学校工资制度自上岗之日起发放相关待遇，试用不合格者发放试用当月基本工资后通知离校。</w:t>
      </w:r>
    </w:p>
    <w:p>
      <w:pPr>
        <w:spacing w:line="360" w:lineRule="auto"/>
        <w:ind w:firstLine="560" w:firstLineChars="200"/>
        <w:rPr>
          <w:rFonts w:ascii="仿宋" w:hAnsi="仿宋" w:eastAsia="仿宋" w:cs="仿宋"/>
          <w:sz w:val="28"/>
        </w:rPr>
      </w:pPr>
    </w:p>
    <w:p>
      <w:pPr>
        <w:spacing w:line="360" w:lineRule="auto"/>
        <w:ind w:firstLine="560" w:firstLineChars="200"/>
        <w:rPr>
          <w:rFonts w:ascii="仿宋" w:hAnsi="仿宋" w:eastAsia="仿宋" w:cs="仿宋"/>
          <w:sz w:val="28"/>
        </w:rPr>
      </w:pPr>
      <w:r>
        <w:rPr>
          <w:rFonts w:hint="eastAsia" w:ascii="仿宋" w:hAnsi="仿宋" w:eastAsia="仿宋" w:cs="仿宋"/>
          <w:sz w:val="28"/>
        </w:rPr>
        <w:t>说明:</w:t>
      </w:r>
    </w:p>
    <w:p>
      <w:pPr>
        <w:spacing w:line="360" w:lineRule="auto"/>
        <w:ind w:firstLine="560" w:firstLineChars="200"/>
        <w:rPr>
          <w:rFonts w:ascii="仿宋" w:hAnsi="仿宋" w:eastAsia="仿宋" w:cs="仿宋"/>
          <w:sz w:val="28"/>
        </w:rPr>
      </w:pPr>
      <w:r>
        <w:rPr>
          <w:rFonts w:hint="eastAsia" w:ascii="仿宋" w:hAnsi="仿宋" w:eastAsia="仿宋" w:cs="仿宋"/>
          <w:sz w:val="28"/>
        </w:rPr>
        <w:t>1.对于本流程所未规定的事项，按学校其他相关规定予以实施；</w:t>
      </w:r>
    </w:p>
    <w:p>
      <w:pPr>
        <w:spacing w:line="360" w:lineRule="auto"/>
        <w:ind w:firstLine="560" w:firstLineChars="200"/>
        <w:rPr>
          <w:rFonts w:ascii="仿宋" w:hAnsi="仿宋" w:eastAsia="仿宋" w:cs="仿宋"/>
          <w:sz w:val="28"/>
        </w:rPr>
      </w:pPr>
      <w:r>
        <w:rPr>
          <w:rFonts w:hint="eastAsia" w:ascii="仿宋" w:hAnsi="仿宋" w:eastAsia="仿宋" w:cs="仿宋"/>
          <w:sz w:val="28"/>
        </w:rPr>
        <w:t>2.本流程自2023年7月6日起实施，以前流程与本流程相悖之处，以本流程为准；</w:t>
      </w:r>
    </w:p>
    <w:p>
      <w:pPr>
        <w:spacing w:line="360" w:lineRule="auto"/>
        <w:ind w:firstLine="560" w:firstLineChars="200"/>
        <w:rPr>
          <w:rFonts w:ascii="仿宋" w:hAnsi="仿宋" w:eastAsia="仿宋" w:cs="仿宋"/>
          <w:sz w:val="28"/>
        </w:rPr>
      </w:pPr>
      <w:r>
        <w:rPr>
          <w:rFonts w:hint="eastAsia" w:ascii="仿宋" w:hAnsi="仿宋" w:eastAsia="仿宋" w:cs="仿宋"/>
          <w:sz w:val="28"/>
        </w:rPr>
        <w:t>3.本流程的最终解释权归学校校长办公室。</w:t>
      </w:r>
    </w:p>
    <w:p>
      <w:pPr>
        <w:ind w:firstLine="424" w:firstLineChars="202"/>
      </w:pPr>
    </w:p>
    <w:p>
      <w:pPr>
        <w:ind w:firstLine="424" w:firstLineChars="20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4M2VkYTM3MDUzMTU3NzJlNDFmODM2YmMxNGExZjMifQ=="/>
  </w:docVars>
  <w:rsids>
    <w:rsidRoot w:val="00B40FE8"/>
    <w:rsid w:val="00136F5C"/>
    <w:rsid w:val="00403C75"/>
    <w:rsid w:val="004C12BB"/>
    <w:rsid w:val="00627885"/>
    <w:rsid w:val="00674156"/>
    <w:rsid w:val="006A2EE0"/>
    <w:rsid w:val="007D6E9D"/>
    <w:rsid w:val="00882D29"/>
    <w:rsid w:val="00A76C0A"/>
    <w:rsid w:val="00A914B1"/>
    <w:rsid w:val="00B40FE8"/>
    <w:rsid w:val="00D4498B"/>
    <w:rsid w:val="00D844C4"/>
    <w:rsid w:val="00EA3F50"/>
    <w:rsid w:val="00F430F8"/>
    <w:rsid w:val="00FE5C3A"/>
    <w:rsid w:val="072404BE"/>
    <w:rsid w:val="35852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Hyperlink"/>
    <w:basedOn w:val="4"/>
    <w:unhideWhenUsed/>
    <w:qFormat/>
    <w:uiPriority w:val="99"/>
    <w:rPr>
      <w:color w:val="0000FF"/>
      <w:u w:val="single"/>
    </w:rPr>
  </w:style>
  <w:style w:type="character" w:customStyle="1" w:styleId="6">
    <w:name w:val="标题 2 Char"/>
    <w:basedOn w:val="4"/>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6</Pages>
  <Words>268</Words>
  <Characters>1533</Characters>
  <Lines>12</Lines>
  <Paragraphs>3</Paragraphs>
  <TotalTime>16</TotalTime>
  <ScaleCrop>false</ScaleCrop>
  <LinksUpToDate>false</LinksUpToDate>
  <CharactersWithSpaces>1798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2023-12-13T02:09:00Z</dcterms:created>
  <dc:creator>Liang</dc:creator>
  <cp:lastModifiedBy>。</cp:lastModifiedBy>
  <dcterms:modified xsi:type="dcterms:W3CDTF">2024-01-05T02:03:06Z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951A548E11A846C99E966FED3BD8A248_13</vt:lpwstr>
  </property>
</Properties>
</file>