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2151" w14:textId="3C15CF97" w:rsidR="001C5FDA" w:rsidRDefault="004B185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A46E8">
        <w:rPr>
          <w:rFonts w:ascii="黑体" w:eastAsia="黑体" w:hAnsi="黑体" w:cs="黑体" w:hint="eastAsia"/>
          <w:kern w:val="0"/>
          <w:sz w:val="32"/>
          <w:szCs w:val="32"/>
        </w:rPr>
        <w:t>2-1</w:t>
      </w:r>
      <w:bookmarkStart w:id="0" w:name="_GoBack"/>
      <w:bookmarkEnd w:id="0"/>
    </w:p>
    <w:p w14:paraId="54C2019B" w14:textId="77777777" w:rsidR="001C5FDA" w:rsidRDefault="004B1851"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14:paraId="31C487C7" w14:textId="77777777" w:rsidR="001C5FDA" w:rsidRDefault="004B1851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编号：                              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1C5FDA" w14:paraId="17F8437E" w14:textId="77777777" w:rsidTr="00EA0E49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96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CB1" w14:textId="29411454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阳</w:t>
            </w:r>
            <w:proofErr w:type="gramStart"/>
            <w:r w:rsidRPr="003E476A">
              <w:rPr>
                <w:rFonts w:ascii="宋体" w:hAnsi="宋体"/>
                <w:color w:val="FF0000"/>
              </w:rPr>
              <w:t>阳</w:t>
            </w:r>
            <w:proofErr w:type="gram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E9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A28" w14:textId="38B069E3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女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AE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39A" w14:textId="0385A244" w:rsidR="001C5FDA" w:rsidRPr="003E476A" w:rsidRDefault="00772522">
            <w:pPr>
              <w:widowControl/>
              <w:spacing w:line="340" w:lineRule="atLeast"/>
              <w:jc w:val="center"/>
              <w:rPr>
                <w:rFonts w:ascii="宋体" w:hAnsi="宋体"/>
                <w:color w:val="FF0000"/>
              </w:rPr>
            </w:pPr>
            <w:r w:rsidRPr="003E476A">
              <w:rPr>
                <w:rFonts w:ascii="宋体" w:hAnsi="宋体" w:hint="eastAsia"/>
                <w:color w:val="FF0000"/>
              </w:rPr>
              <w:t>23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E4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445" w14:textId="3E92EEAD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未婚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BCF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C547" w14:textId="2F953470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汉族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8D035" w14:textId="2EB6C017" w:rsidR="001C5FDA" w:rsidRDefault="003053B9" w:rsidP="00FC371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FC371A">
              <w:rPr>
                <w:rFonts w:ascii="宋体" w:hAnsi="宋体" w:hint="eastAsia"/>
                <w:color w:val="FF0000"/>
              </w:rPr>
              <w:t>请在</w:t>
            </w:r>
            <w:r w:rsidR="00FC371A">
              <w:rPr>
                <w:rFonts w:ascii="宋体" w:hAnsi="宋体" w:hint="eastAsia"/>
                <w:color w:val="FF0000"/>
              </w:rPr>
              <w:t>体检前</w:t>
            </w:r>
            <w:r w:rsidRPr="00FC371A">
              <w:rPr>
                <w:rFonts w:ascii="宋体" w:hAnsi="宋体" w:hint="eastAsia"/>
                <w:color w:val="FF0000"/>
              </w:rPr>
              <w:t>粘贴体检人</w:t>
            </w:r>
            <w:r w:rsidR="004B1851" w:rsidRPr="00FC371A">
              <w:rPr>
                <w:rFonts w:ascii="宋体" w:hAnsi="宋体" w:hint="eastAsia"/>
                <w:color w:val="FF0000"/>
              </w:rPr>
              <w:t>正面免冠</w:t>
            </w:r>
            <w:r w:rsidR="004B1851" w:rsidRPr="00FC371A">
              <w:rPr>
                <w:rFonts w:hint="eastAsia"/>
                <w:color w:val="FF0000"/>
              </w:rPr>
              <w:t>彩色</w:t>
            </w:r>
            <w:r w:rsidRPr="00FC371A">
              <w:rPr>
                <w:rFonts w:hint="eastAsia"/>
                <w:color w:val="FF0000"/>
              </w:rPr>
              <w:t>一吋或小二吋</w:t>
            </w:r>
            <w:r w:rsidR="004B1851" w:rsidRPr="00FC371A">
              <w:rPr>
                <w:rFonts w:hint="eastAsia"/>
                <w:color w:val="FF0000"/>
              </w:rPr>
              <w:t>白底</w:t>
            </w:r>
            <w:r w:rsidR="004B1851" w:rsidRPr="00FC371A">
              <w:rPr>
                <w:rFonts w:ascii="宋体" w:hAnsi="宋体" w:hint="eastAsia"/>
                <w:color w:val="FF0000"/>
              </w:rPr>
              <w:t>相片</w:t>
            </w:r>
          </w:p>
        </w:tc>
      </w:tr>
      <w:tr w:rsidR="001C5FDA" w14:paraId="27218C34" w14:textId="77777777" w:rsidTr="00EA0E49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22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F29" w14:textId="0555F8B8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大学本科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33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0F" w14:textId="3632C62F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教师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6B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CEF" w14:textId="2A5934FD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高中语文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479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1CD1000A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5A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14:paraId="7209EAB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6E2" w14:textId="4323C0E4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玉林市人民东路</w:t>
            </w:r>
            <w:r w:rsidRPr="003E476A">
              <w:rPr>
                <w:rFonts w:ascii="宋体" w:hAnsi="宋体" w:hint="eastAsia"/>
                <w:color w:val="FF0000"/>
              </w:rPr>
              <w:t>XX号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95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B01A1" w14:textId="7A432782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 w:hint="eastAsia"/>
                <w:color w:val="FF0000"/>
              </w:rPr>
              <w:t>18888888888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3D5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597FADB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EC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6AA" w14:textId="6E1D7837" w:rsidR="001C5FDA" w:rsidRDefault="0077252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3E476A">
              <w:rPr>
                <w:rFonts w:ascii="宋体" w:hAnsi="宋体"/>
                <w:color w:val="FF0000"/>
              </w:rPr>
              <w:t>无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0C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4DC340A8" w14:textId="77777777" w:rsidTr="00EA0E49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9F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5D12053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5F2E4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97F3A1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14:paraId="60E3D466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F5843A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828BF3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FDB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3F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059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F15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FEC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BA9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14:paraId="514224CF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14:paraId="718B010C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201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B5B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25429741" w14:textId="77777777" w:rsidTr="00EA0E49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BA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E6D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A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1F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CF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8B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EC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A67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4AA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11EC1B55" w14:textId="77777777" w:rsidTr="00EA0E49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81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B5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47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07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984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2D119910" w14:textId="77777777" w:rsidTr="00EA0E49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F3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97F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A68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FFA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F64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14:paraId="2777EA7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7D3" w14:textId="77777777" w:rsidR="001C5FDA" w:rsidRDefault="001C5FDA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B05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762EE466" w14:textId="77777777" w:rsidTr="00EA0E49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3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0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3C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06D" w14:textId="77777777" w:rsidR="001C5FDA" w:rsidRDefault="004B1851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577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756" w14:textId="77777777" w:rsidR="001C5FDA" w:rsidRDefault="001C5FDA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7AB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1AF7C8C1" w14:textId="77777777" w:rsidTr="00EA0E49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F9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643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789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2BF" w14:textId="77777777" w:rsidR="001C5FDA" w:rsidRDefault="001C5FD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85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14:paraId="724219B4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1D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F4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7D49DEF0" w14:textId="77777777" w:rsidTr="00EA0E49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BD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627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133" w14:textId="77777777" w:rsidR="001C5FDA" w:rsidRDefault="001C5FD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541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966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5693B8EC" w14:textId="77777777" w:rsidTr="00EA0E49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8E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832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76C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A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E85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318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1B4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105BEB11" w14:textId="77777777" w:rsidTr="00EA0E49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A1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58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C59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14:paraId="6893629D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A9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9E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C3C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C8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07B8DAAA" w14:textId="77777777" w:rsidTr="00EA0E49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B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3BD1288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20DBBA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3E40CD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FE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40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5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D2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96D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5A7A6D0B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AD9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E6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C0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73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8E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20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2BCB8D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69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D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2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26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73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B1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756C245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4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89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41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EDF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10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FCF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6FF13A90" w14:textId="77777777" w:rsidTr="00EA0E49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74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B6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BF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30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5BF96CB0" w14:textId="77777777" w:rsidTr="00EA0E49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78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14:paraId="58A2019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A22E44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079B5D8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E5F6AD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F4A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F3B" w14:textId="1F8DDECC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r w:rsidR="005556CE">
              <w:t xml:space="preserve"> </w:t>
            </w:r>
            <w:r w:rsidR="005556CE" w:rsidRPr="005556CE">
              <w:rPr>
                <w:rFonts w:ascii="宋体" w:hAnsi="宋体"/>
              </w:rPr>
              <w:t>mmHg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9A4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7DE4C179" w14:textId="77777777" w:rsidTr="00EA0E49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10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5E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15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4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78515C4C" w14:textId="77777777" w:rsidTr="00EA0E49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42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710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DF7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0C4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4EBF9C06" w14:textId="77777777" w:rsidTr="00EA0E49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82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ABA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0B1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BDA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10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89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3B04352" w14:textId="77777777" w:rsidTr="00EA0E49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D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3E2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427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7D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4D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11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5874BB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1F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EB6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14:paraId="2D499C4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C560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AB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6C120B2" w14:textId="77777777" w:rsidTr="00EA0E49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EE5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14:paraId="294883B2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14:paraId="5DF10899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14:paraId="02E3B39F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CA9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E8D" w14:textId="77777777" w:rsidR="001C5FDA" w:rsidRDefault="004B1851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14:paraId="2461AB12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51EC8ED4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7B304B2E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1C5FDA" w14:paraId="1EB199DF" w14:textId="77777777" w:rsidTr="00EA0E49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FF3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B84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E4673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2F5D43A9" w14:textId="77777777" w:rsidTr="00EA0E49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F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5F3637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53B49E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E8F314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14:paraId="3662757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14:paraId="7A42308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14:paraId="584D598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14:paraId="2A7074D3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14:paraId="373E81E5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14:paraId="7409ED5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BE39A9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5AF823B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B5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FA169A6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E5EDA1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E2C8C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23D5B5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6E5619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14:paraId="18DE6B3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7C44379" w14:textId="77777777" w:rsidR="001C5FDA" w:rsidRDefault="004B1851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日（单位盖章）</w:t>
            </w:r>
          </w:p>
        </w:tc>
      </w:tr>
    </w:tbl>
    <w:p w14:paraId="27F987E8" w14:textId="77777777" w:rsidR="001C5FDA" w:rsidRDefault="004B1851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加盖体检医院体检专用章者无效</w:t>
      </w:r>
    </w:p>
    <w:p w14:paraId="2ADF9D22" w14:textId="77777777" w:rsidR="001C5FDA" w:rsidRDefault="001C5FDA"/>
    <w:p w14:paraId="5F9BF0A0" w14:textId="77777777" w:rsidR="00725977" w:rsidRDefault="00725977"/>
    <w:sectPr w:rsidR="00725977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453D" w14:textId="77777777" w:rsidR="00185F87" w:rsidRDefault="00185F87">
      <w:r>
        <w:separator/>
      </w:r>
    </w:p>
  </w:endnote>
  <w:endnote w:type="continuationSeparator" w:id="0">
    <w:p w14:paraId="1028341F" w14:textId="77777777" w:rsidR="00185F87" w:rsidRDefault="001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2CB5" w14:textId="4A2D9AEB" w:rsidR="001C5FDA" w:rsidRDefault="00563D5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AC5FB" wp14:editId="74D92A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A2924" w14:textId="77777777" w:rsidR="001C5FDA" w:rsidRDefault="004B1851">
                          <w:pPr>
                            <w:pStyle w:val="a3"/>
                            <w:adjustRightInd w:val="0"/>
                            <w:ind w:leftChars="100" w:left="210" w:rightChars="100" w:right="21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46E8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12F926C4" w14:textId="77777777" w:rsidR="001C5FDA" w:rsidRDefault="001C5F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70.05pt;height:30.9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" filled="f" stroked="f">
              <v:textbox style="mso-fit-shape-to-text:t" inset="0,0,0,0">
                <w:txbxContent>
                  <w:p w14:paraId="58AA2924" w14:textId="77777777" w:rsidR="001C5FDA" w:rsidRDefault="004B1851">
                    <w:pPr>
                      <w:pStyle w:val="a3"/>
                      <w:adjustRightInd w:val="0"/>
                      <w:ind w:leftChars="100" w:left="210" w:rightChars="100" w:right="21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0A46E8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12F926C4" w14:textId="77777777" w:rsidR="001C5FDA" w:rsidRDefault="001C5FDA"/>
                </w:txbxContent>
              </v:textbox>
              <w10:wrap anchorx="margin"/>
            </v:shape>
          </w:pict>
        </mc:Fallback>
      </mc:AlternateContent>
    </w:r>
  </w:p>
  <w:p w14:paraId="0A5000D6" w14:textId="77777777" w:rsidR="001C5FDA" w:rsidRDefault="001C5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618D" w14:textId="77777777" w:rsidR="00185F87" w:rsidRDefault="00185F87">
      <w:r>
        <w:separator/>
      </w:r>
    </w:p>
  </w:footnote>
  <w:footnote w:type="continuationSeparator" w:id="0">
    <w:p w14:paraId="2C8241AA" w14:textId="77777777" w:rsidR="00185F87" w:rsidRDefault="0018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82F4" w14:textId="77777777" w:rsidR="001C5FDA" w:rsidRDefault="001C5FDA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F2C3F"/>
    <w:rsid w:val="EF5F2C3F"/>
    <w:rsid w:val="000A46E8"/>
    <w:rsid w:val="00185F87"/>
    <w:rsid w:val="001C5FDA"/>
    <w:rsid w:val="003053B9"/>
    <w:rsid w:val="00350556"/>
    <w:rsid w:val="003E476A"/>
    <w:rsid w:val="004B1851"/>
    <w:rsid w:val="005556CE"/>
    <w:rsid w:val="00563D5A"/>
    <w:rsid w:val="00725977"/>
    <w:rsid w:val="00772522"/>
    <w:rsid w:val="00EA0E49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10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cp:lastModifiedBy>lenovo</cp:lastModifiedBy>
  <cp:revision>60</cp:revision>
  <dcterms:created xsi:type="dcterms:W3CDTF">2023-04-12T00:52:00Z</dcterms:created>
  <dcterms:modified xsi:type="dcterms:W3CDTF">2024-03-20T02:40:00Z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