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蒙山县教育局2024年上半年教师资格认定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工作安排表</w:t>
      </w:r>
    </w:p>
    <w:tbl>
      <w:tblPr>
        <w:tblStyle w:val="6"/>
        <w:tblpPr w:leftFromText="180" w:rightFromText="180" w:vertAnchor="text" w:horzAnchor="page" w:tblpXSpec="center" w:tblpY="561"/>
        <w:tblOverlap w:val="never"/>
        <w:tblW w:w="9669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1470"/>
        <w:gridCol w:w="1155"/>
        <w:gridCol w:w="1140"/>
        <w:gridCol w:w="1290"/>
        <w:gridCol w:w="1171"/>
        <w:gridCol w:w="1785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6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认定权限和类型</w:t>
            </w:r>
          </w:p>
        </w:tc>
        <w:tc>
          <w:tcPr>
            <w:tcW w:w="14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县（市、区）</w:t>
            </w:r>
          </w:p>
        </w:tc>
        <w:tc>
          <w:tcPr>
            <w:tcW w:w="22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网报时间</w:t>
            </w:r>
          </w:p>
        </w:tc>
        <w:tc>
          <w:tcPr>
            <w:tcW w:w="24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网上确认时间（法定节假日除外）</w:t>
            </w: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6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uppressAutoHyphens/>
              <w:bidi w:val="0"/>
              <w:rPr>
                <w:rFonts w:hint="default" w:ascii="Times New Roman" w:hAnsi="Times New Roman" w:eastAsia="Arial Narrow" w:cs="Times New Roman"/>
                <w:sz w:val="30"/>
                <w:szCs w:val="30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uppressAutoHyphens/>
              <w:bidi w:val="0"/>
              <w:rPr>
                <w:rFonts w:hint="default" w:ascii="Times New Roman" w:hAnsi="Times New Roman" w:eastAsia="Arial Narrow" w:cs="Times New Roman"/>
                <w:sz w:val="30"/>
                <w:szCs w:val="3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开始</w:t>
            </w:r>
          </w:p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结束</w:t>
            </w:r>
          </w:p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开始</w:t>
            </w:r>
          </w:p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1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结束</w:t>
            </w:r>
          </w:p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78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1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zh-CN"/>
              </w:rPr>
              <w:t>幼儿园、小学、初级中学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教师资格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蒙山县教育局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4月15日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7月8日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6月28日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7月9日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0774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—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6289320</w:t>
            </w: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ODJhZTM0ZTZjZGQ2OWViZDFmNjM2ZWE4NTNmMjcifQ=="/>
  </w:docVars>
  <w:rsids>
    <w:rsidRoot w:val="19420B8C"/>
    <w:rsid w:val="05AC5FE5"/>
    <w:rsid w:val="08440B81"/>
    <w:rsid w:val="0CA70260"/>
    <w:rsid w:val="0FB3437C"/>
    <w:rsid w:val="115276E7"/>
    <w:rsid w:val="19420B8C"/>
    <w:rsid w:val="1C535684"/>
    <w:rsid w:val="1C5A4B8A"/>
    <w:rsid w:val="23192FF6"/>
    <w:rsid w:val="23CF0038"/>
    <w:rsid w:val="252517D7"/>
    <w:rsid w:val="25F92C76"/>
    <w:rsid w:val="26C630B3"/>
    <w:rsid w:val="2BA87CB0"/>
    <w:rsid w:val="2C1218DE"/>
    <w:rsid w:val="30CD5791"/>
    <w:rsid w:val="362B6887"/>
    <w:rsid w:val="36C7606F"/>
    <w:rsid w:val="405F31F2"/>
    <w:rsid w:val="42CD30A6"/>
    <w:rsid w:val="46C5479C"/>
    <w:rsid w:val="49CF5B76"/>
    <w:rsid w:val="4A1D14B3"/>
    <w:rsid w:val="4DD672C1"/>
    <w:rsid w:val="4E02784E"/>
    <w:rsid w:val="51A148D5"/>
    <w:rsid w:val="52472FB7"/>
    <w:rsid w:val="53B15D7E"/>
    <w:rsid w:val="55487613"/>
    <w:rsid w:val="55DE5011"/>
    <w:rsid w:val="5710359B"/>
    <w:rsid w:val="59863C6E"/>
    <w:rsid w:val="5D44590F"/>
    <w:rsid w:val="5EE9246D"/>
    <w:rsid w:val="5EEC0249"/>
    <w:rsid w:val="66286877"/>
    <w:rsid w:val="681D65BD"/>
    <w:rsid w:val="699E3A55"/>
    <w:rsid w:val="6A043D84"/>
    <w:rsid w:val="6B14339A"/>
    <w:rsid w:val="6CB23063"/>
    <w:rsid w:val="6D9A3F7B"/>
    <w:rsid w:val="75AD1769"/>
    <w:rsid w:val="76E87C49"/>
    <w:rsid w:val="7993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2024-04-02T09:08:00Z</dcterms:created>
  <dc:creator>2022</dc:creator>
  <cp:lastModifiedBy>WPS_1602060828</cp:lastModifiedBy>
  <cp:lastPrinted>2024-04-07T08:07:00Z</cp:lastPrinted>
  <dcterms:modified xsi:type="dcterms:W3CDTF">2024-04-07T08:34:26Z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A35FF3B90736447DB66AE24B80D442C0</vt:lpwstr>
  </property>
</Properties>
</file>